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05" w:rsidRPr="003E7485" w:rsidRDefault="00981D05" w:rsidP="00981D05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</w:p>
    <w:p w:rsidR="00981D05" w:rsidRDefault="00981D05" w:rsidP="00981D05">
      <w:pPr>
        <w:spacing w:line="500" w:lineRule="exact"/>
        <w:jc w:val="center"/>
        <w:rPr>
          <w:rFonts w:ascii="长城小标宋体" w:eastAsia="长城小标宋体"/>
          <w:sz w:val="32"/>
          <w:szCs w:val="32"/>
        </w:rPr>
      </w:pPr>
      <w:r w:rsidRPr="00587D5D">
        <w:rPr>
          <w:rFonts w:ascii="长城小标宋体" w:eastAsia="长城小标宋体"/>
          <w:sz w:val="32"/>
          <w:szCs w:val="32"/>
        </w:rPr>
        <w:t>保险资产负债管理</w:t>
      </w:r>
      <w:r w:rsidRPr="00587D5D">
        <w:rPr>
          <w:rFonts w:ascii="长城小标宋体" w:eastAsia="长城小标宋体" w:hint="eastAsia"/>
          <w:sz w:val="32"/>
          <w:szCs w:val="32"/>
        </w:rPr>
        <w:t>实务系列</w:t>
      </w:r>
      <w:r w:rsidRPr="00587D5D">
        <w:rPr>
          <w:rFonts w:ascii="长城小标宋体" w:eastAsia="长城小标宋体"/>
          <w:sz w:val="32"/>
          <w:szCs w:val="32"/>
        </w:rPr>
        <w:t>培训</w:t>
      </w:r>
      <w:r w:rsidR="00CB5F02">
        <w:rPr>
          <w:rFonts w:ascii="长城小标宋体" w:eastAsia="长城小标宋体" w:hint="eastAsia"/>
          <w:sz w:val="32"/>
          <w:szCs w:val="32"/>
        </w:rPr>
        <w:t>班</w:t>
      </w:r>
      <w:r w:rsidR="008857F1">
        <w:rPr>
          <w:rFonts w:ascii="长城小标宋体" w:eastAsia="长城小标宋体" w:hint="eastAsia"/>
          <w:sz w:val="32"/>
          <w:szCs w:val="32"/>
        </w:rPr>
        <w:t>第一模块</w:t>
      </w:r>
      <w:r w:rsidR="00CB5F02">
        <w:rPr>
          <w:rFonts w:ascii="长城小标宋体" w:eastAsia="长城小标宋体" w:hint="eastAsia"/>
          <w:sz w:val="32"/>
          <w:szCs w:val="32"/>
        </w:rPr>
        <w:t>议程（财产</w:t>
      </w:r>
      <w:r w:rsidRPr="00587D5D">
        <w:rPr>
          <w:rFonts w:ascii="长城小标宋体" w:eastAsia="长城小标宋体" w:hint="eastAsia"/>
          <w:sz w:val="32"/>
          <w:szCs w:val="32"/>
        </w:rPr>
        <w:t>险</w:t>
      </w:r>
      <w:r w:rsidRPr="00587D5D">
        <w:rPr>
          <w:rFonts w:ascii="长城小标宋体" w:eastAsia="长城小标宋体"/>
          <w:sz w:val="32"/>
          <w:szCs w:val="32"/>
        </w:rPr>
        <w:t>公司</w:t>
      </w:r>
      <w:r w:rsidRPr="00587D5D">
        <w:rPr>
          <w:rFonts w:ascii="长城小标宋体" w:eastAsia="长城小标宋体" w:hint="eastAsia"/>
          <w:sz w:val="32"/>
          <w:szCs w:val="32"/>
        </w:rPr>
        <w:t>）</w:t>
      </w:r>
    </w:p>
    <w:p w:rsidR="008857F1" w:rsidRDefault="008857F1" w:rsidP="008857F1">
      <w:pPr>
        <w:spacing w:line="560" w:lineRule="exact"/>
        <w:jc w:val="left"/>
        <w:rPr>
          <w:rFonts w:ascii="仿宋_GB2312" w:eastAsia="仿宋_GB2312"/>
          <w:b/>
          <w:sz w:val="22"/>
          <w:szCs w:val="24"/>
        </w:rPr>
      </w:pPr>
      <w:r>
        <w:rPr>
          <w:rFonts w:ascii="仿宋_GB2312" w:eastAsia="仿宋_GB2312" w:hint="eastAsia"/>
          <w:b/>
          <w:sz w:val="22"/>
          <w:szCs w:val="24"/>
        </w:rPr>
        <w:t>时间</w:t>
      </w:r>
      <w:r>
        <w:rPr>
          <w:rFonts w:ascii="仿宋_GB2312" w:eastAsia="仿宋_GB2312"/>
          <w:b/>
          <w:sz w:val="22"/>
          <w:szCs w:val="24"/>
        </w:rPr>
        <w:t>：</w:t>
      </w:r>
      <w:r>
        <w:rPr>
          <w:rFonts w:ascii="仿宋_GB2312" w:eastAsia="仿宋_GB2312" w:hint="eastAsia"/>
          <w:b/>
          <w:sz w:val="22"/>
          <w:szCs w:val="24"/>
        </w:rPr>
        <w:t>2018年6月27日9:00</w:t>
      </w:r>
      <w:r>
        <w:rPr>
          <w:rFonts w:ascii="仿宋_GB2312" w:eastAsia="仿宋_GB2312"/>
          <w:b/>
          <w:sz w:val="22"/>
          <w:szCs w:val="24"/>
        </w:rPr>
        <w:t>-17</w:t>
      </w:r>
      <w:r>
        <w:rPr>
          <w:rFonts w:ascii="仿宋_GB2312" w:eastAsia="仿宋_GB2312" w:hint="eastAsia"/>
          <w:b/>
          <w:sz w:val="22"/>
          <w:szCs w:val="24"/>
        </w:rPr>
        <w:t>:00</w:t>
      </w:r>
    </w:p>
    <w:p w:rsidR="008857F1" w:rsidRDefault="008857F1" w:rsidP="008857F1">
      <w:pPr>
        <w:spacing w:line="560" w:lineRule="exact"/>
        <w:ind w:firstLineChars="300" w:firstLine="663"/>
        <w:jc w:val="left"/>
        <w:rPr>
          <w:rFonts w:ascii="仿宋_GB2312" w:eastAsia="仿宋_GB2312" w:hint="eastAsia"/>
          <w:b/>
          <w:sz w:val="22"/>
          <w:szCs w:val="24"/>
        </w:rPr>
      </w:pPr>
      <w:r>
        <w:rPr>
          <w:rFonts w:ascii="仿宋_GB2312" w:eastAsia="仿宋_GB2312"/>
          <w:b/>
          <w:sz w:val="22"/>
          <w:szCs w:val="24"/>
        </w:rPr>
        <w:t>2018</w:t>
      </w:r>
      <w:r>
        <w:rPr>
          <w:rFonts w:ascii="仿宋_GB2312" w:eastAsia="仿宋_GB2312" w:hint="eastAsia"/>
          <w:b/>
          <w:sz w:val="22"/>
          <w:szCs w:val="24"/>
        </w:rPr>
        <w:t>年6月28日</w:t>
      </w:r>
      <w:r>
        <w:rPr>
          <w:rFonts w:ascii="仿宋_GB2312" w:eastAsia="仿宋_GB2312"/>
          <w:b/>
          <w:sz w:val="22"/>
          <w:szCs w:val="24"/>
        </w:rPr>
        <w:t>9</w:t>
      </w:r>
      <w:r>
        <w:rPr>
          <w:rFonts w:ascii="仿宋_GB2312" w:eastAsia="仿宋_GB2312" w:hint="eastAsia"/>
          <w:b/>
          <w:sz w:val="22"/>
          <w:szCs w:val="24"/>
        </w:rPr>
        <w:t>:00</w:t>
      </w:r>
      <w:r>
        <w:rPr>
          <w:rFonts w:ascii="仿宋_GB2312" w:eastAsia="仿宋_GB2312"/>
          <w:b/>
          <w:sz w:val="22"/>
          <w:szCs w:val="24"/>
        </w:rPr>
        <w:t>-12</w:t>
      </w:r>
      <w:r>
        <w:rPr>
          <w:rFonts w:ascii="仿宋_GB2312" w:eastAsia="仿宋_GB2312" w:hint="eastAsia"/>
          <w:b/>
          <w:sz w:val="22"/>
          <w:szCs w:val="24"/>
        </w:rPr>
        <w:t>:00</w:t>
      </w:r>
    </w:p>
    <w:p w:rsidR="008857F1" w:rsidRPr="00587D5D" w:rsidRDefault="008857F1" w:rsidP="008857F1">
      <w:pPr>
        <w:spacing w:line="500" w:lineRule="exact"/>
        <w:rPr>
          <w:rFonts w:ascii="长城小标宋体" w:eastAsia="长城小标宋体" w:hint="eastAsia"/>
          <w:sz w:val="32"/>
          <w:szCs w:val="32"/>
        </w:rPr>
      </w:pPr>
      <w:r>
        <w:rPr>
          <w:rFonts w:ascii="仿宋_GB2312" w:eastAsia="仿宋_GB2312" w:hint="eastAsia"/>
          <w:b/>
          <w:sz w:val="22"/>
          <w:szCs w:val="24"/>
        </w:rPr>
        <w:t>地点</w:t>
      </w:r>
      <w:r>
        <w:rPr>
          <w:rFonts w:ascii="仿宋_GB2312" w:eastAsia="仿宋_GB2312"/>
          <w:b/>
          <w:sz w:val="22"/>
          <w:szCs w:val="24"/>
        </w:rPr>
        <w:t>：</w:t>
      </w:r>
      <w:r w:rsidRPr="006A38E8">
        <w:rPr>
          <w:rFonts w:ascii="仿宋_GB2312" w:eastAsia="仿宋_GB2312" w:hint="eastAsia"/>
          <w:b/>
          <w:sz w:val="22"/>
          <w:szCs w:val="24"/>
        </w:rPr>
        <w:t>北京广电国际酒店</w:t>
      </w:r>
      <w:r>
        <w:rPr>
          <w:rFonts w:ascii="仿宋_GB2312" w:eastAsia="仿宋_GB2312" w:hint="eastAsia"/>
          <w:b/>
          <w:sz w:val="22"/>
          <w:szCs w:val="24"/>
        </w:rPr>
        <w:t>三层</w:t>
      </w:r>
      <w:r>
        <w:rPr>
          <w:rFonts w:ascii="仿宋_GB2312" w:eastAsia="仿宋_GB2312"/>
          <w:b/>
          <w:sz w:val="22"/>
          <w:szCs w:val="24"/>
        </w:rPr>
        <w:t>宴会厅</w:t>
      </w:r>
      <w:r w:rsidRPr="006A38E8">
        <w:rPr>
          <w:rFonts w:ascii="仿宋_GB2312" w:eastAsia="仿宋_GB2312" w:hint="eastAsia"/>
          <w:b/>
          <w:sz w:val="22"/>
          <w:szCs w:val="24"/>
        </w:rPr>
        <w:t>（北京市西城区西便门外大街2号）</w:t>
      </w:r>
    </w:p>
    <w:tbl>
      <w:tblPr>
        <w:tblpPr w:leftFromText="180" w:rightFromText="180" w:vertAnchor="text" w:horzAnchor="margin" w:tblpXSpec="center" w:tblpY="1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2580"/>
      </w:tblGrid>
      <w:tr w:rsidR="00981D05" w:rsidRPr="00893A39" w:rsidTr="009577F4">
        <w:trPr>
          <w:trHeight w:val="40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893A39" w:rsidRDefault="00981D05" w:rsidP="008857F1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第一天（9:00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:00）</w:t>
            </w:r>
          </w:p>
        </w:tc>
      </w:tr>
      <w:tr w:rsidR="00981D05" w:rsidRPr="00893A39" w:rsidTr="009577F4">
        <w:trPr>
          <w:trHeight w:val="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05" w:rsidRPr="00893A39" w:rsidRDefault="00981D05" w:rsidP="008857F1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05" w:rsidRPr="00893A39" w:rsidRDefault="00981D05" w:rsidP="008857F1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05" w:rsidRPr="00893A39" w:rsidRDefault="00981D05" w:rsidP="008857F1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4C0F84" w:rsidRPr="00893A39" w:rsidTr="002913DC"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4" w:rsidRPr="00893A39" w:rsidRDefault="004C0F84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:00-9:1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4" w:rsidRPr="00893A39" w:rsidRDefault="004C0F84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</w:tr>
      <w:tr w:rsidR="00405EC0" w:rsidRPr="00893A39" w:rsidTr="009577F4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C0" w:rsidRDefault="00405EC0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9:10</w:t>
            </w:r>
            <w:r>
              <w:rPr>
                <w:rFonts w:ascii="仿宋_GB2312" w:eastAsia="仿宋_GB2312"/>
                <w:sz w:val="22"/>
                <w:szCs w:val="24"/>
              </w:rPr>
              <w:t>-9</w:t>
            </w:r>
            <w:r>
              <w:rPr>
                <w:rFonts w:ascii="仿宋_GB2312" w:eastAsia="仿宋_GB2312" w:hint="eastAsia"/>
                <w:sz w:val="22"/>
                <w:szCs w:val="24"/>
              </w:rPr>
              <w:t>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C0" w:rsidRPr="000B0B65" w:rsidRDefault="00901B3C" w:rsidP="008857F1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保险</w:t>
            </w:r>
            <w:r w:rsidR="00405EC0" w:rsidRPr="00A03156">
              <w:rPr>
                <w:rFonts w:ascii="仿宋_GB2312" w:eastAsia="仿宋_GB2312" w:hint="eastAsia"/>
                <w:sz w:val="22"/>
              </w:rPr>
              <w:t>资产负债管理制度</w:t>
            </w:r>
            <w:r w:rsidR="00405EC0" w:rsidRPr="00A03156">
              <w:rPr>
                <w:rFonts w:ascii="仿宋_GB2312" w:eastAsia="仿宋_GB2312"/>
                <w:sz w:val="22"/>
              </w:rPr>
              <w:t>整体框架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C0" w:rsidRDefault="00405EC0" w:rsidP="008857F1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FA327A">
              <w:rPr>
                <w:rFonts w:ascii="仿宋_GB2312" w:eastAsia="仿宋_GB2312"/>
                <w:sz w:val="22"/>
              </w:rPr>
              <w:t>中国银行保险监督管理委员会</w:t>
            </w:r>
            <w:r>
              <w:rPr>
                <w:rFonts w:ascii="仿宋_GB2312" w:eastAsia="仿宋_GB2312"/>
                <w:sz w:val="22"/>
              </w:rPr>
              <w:t>保险资金运用监管部门</w:t>
            </w:r>
            <w:r w:rsidR="009577F4">
              <w:rPr>
                <w:rFonts w:ascii="仿宋_GB2312" w:eastAsia="仿宋_GB2312" w:hint="eastAsia"/>
                <w:sz w:val="22"/>
              </w:rPr>
              <w:t>相关处室</w:t>
            </w:r>
            <w:r w:rsidR="009577F4">
              <w:rPr>
                <w:rFonts w:ascii="仿宋_GB2312" w:eastAsia="仿宋_GB2312"/>
                <w:sz w:val="22"/>
              </w:rPr>
              <w:t>领导</w:t>
            </w:r>
          </w:p>
        </w:tc>
      </w:tr>
      <w:tr w:rsidR="00981D05" w:rsidRPr="00893A39" w:rsidTr="009577F4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05" w:rsidRPr="00893A39" w:rsidRDefault="00405EC0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9:40-12:0</w:t>
            </w:r>
            <w:r w:rsidR="00981D05"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0E15A1" w:rsidRDefault="00981D05" w:rsidP="008857F1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0B0B65"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 w:rsidRPr="000B0B65">
              <w:rPr>
                <w:rFonts w:ascii="仿宋_GB2312" w:eastAsia="仿宋_GB2312"/>
                <w:sz w:val="22"/>
                <w:szCs w:val="24"/>
              </w:rPr>
              <w:t>量化评估</w:t>
            </w:r>
            <w:r w:rsidRPr="000B0B65">
              <w:rPr>
                <w:rFonts w:ascii="仿宋_GB2312" w:eastAsia="仿宋_GB2312" w:hint="eastAsia"/>
                <w:sz w:val="22"/>
                <w:szCs w:val="24"/>
              </w:rPr>
              <w:t>监管</w:t>
            </w:r>
            <w:r w:rsidRPr="000B0B65">
              <w:rPr>
                <w:rFonts w:ascii="仿宋_GB2312" w:eastAsia="仿宋_GB2312"/>
                <w:sz w:val="22"/>
                <w:szCs w:val="24"/>
              </w:rPr>
              <w:t>规则政策解读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893A39" w:rsidRDefault="009577F4" w:rsidP="008857F1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="00981D05">
              <w:rPr>
                <w:rFonts w:ascii="仿宋_GB2312" w:eastAsia="仿宋_GB2312"/>
                <w:sz w:val="22"/>
                <w:szCs w:val="24"/>
              </w:rPr>
              <w:t>资产负债管理</w:t>
            </w:r>
            <w:r w:rsidR="00981D05">
              <w:rPr>
                <w:rFonts w:ascii="仿宋_GB2312" w:eastAsia="仿宋_GB2312" w:hint="eastAsia"/>
                <w:sz w:val="22"/>
                <w:szCs w:val="24"/>
              </w:rPr>
              <w:t>监管制度建设</w:t>
            </w:r>
            <w:r w:rsidR="00981D05">
              <w:rPr>
                <w:rFonts w:ascii="仿宋_GB2312" w:eastAsia="仿宋_GB2312"/>
                <w:sz w:val="22"/>
                <w:szCs w:val="24"/>
              </w:rPr>
              <w:t>项目</w:t>
            </w:r>
            <w:r w:rsidR="00981D05">
              <w:rPr>
                <w:rFonts w:ascii="仿宋_GB2312" w:eastAsia="仿宋_GB2312" w:hint="eastAsia"/>
                <w:sz w:val="22"/>
                <w:szCs w:val="24"/>
              </w:rPr>
              <w:t>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84139A" w:rsidRPr="00893A39" w:rsidTr="007521A6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A" w:rsidRDefault="0084139A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12:00</w:t>
            </w:r>
            <w:r>
              <w:rPr>
                <w:rFonts w:ascii="仿宋_GB2312" w:eastAsia="仿宋_GB2312"/>
                <w:sz w:val="22"/>
                <w:szCs w:val="24"/>
              </w:rPr>
              <w:t>-13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A" w:rsidRDefault="0084139A" w:rsidP="008857F1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981D05" w:rsidRPr="00893A39" w:rsidTr="009577F4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893A39" w:rsidRDefault="00981D05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-15</w:t>
            </w:r>
            <w:r w:rsidR="00427211">
              <w:rPr>
                <w:rFonts w:ascii="仿宋_GB2312" w:eastAsia="仿宋_GB2312" w:hint="eastAsia"/>
                <w:sz w:val="22"/>
                <w:szCs w:val="24"/>
              </w:rPr>
              <w:t>:0</w:t>
            </w:r>
            <w:r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B05641" w:rsidRDefault="00981D05" w:rsidP="008857F1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0E15A1">
              <w:rPr>
                <w:rFonts w:ascii="仿宋_GB2312" w:eastAsia="仿宋_GB2312" w:hint="eastAsia"/>
                <w:sz w:val="22"/>
                <w:szCs w:val="24"/>
              </w:rPr>
              <w:t>资产负债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管理模型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与工具实务操作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与重点、难点分析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DE5327" w:rsidRDefault="002E2930" w:rsidP="008857F1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保险机构专家</w:t>
            </w:r>
          </w:p>
        </w:tc>
      </w:tr>
      <w:tr w:rsidR="00981D05" w:rsidRPr="00893A39" w:rsidTr="009577F4">
        <w:trPr>
          <w:trHeight w:val="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893A39" w:rsidRDefault="00901B3C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15:0</w:t>
            </w:r>
            <w:r w:rsidR="00427211">
              <w:rPr>
                <w:rFonts w:ascii="仿宋_GB2312" w:eastAsia="仿宋_GB2312" w:hint="eastAsia"/>
                <w:sz w:val="22"/>
                <w:szCs w:val="24"/>
              </w:rPr>
              <w:t>0-16:4</w:t>
            </w:r>
            <w:r w:rsidR="00981D05"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0E15A1" w:rsidRDefault="00981D05" w:rsidP="008857F1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0E15A1">
              <w:rPr>
                <w:rFonts w:ascii="仿宋_GB2312" w:eastAsia="仿宋_GB2312" w:hint="eastAsia"/>
                <w:sz w:val="22"/>
                <w:szCs w:val="24"/>
              </w:rPr>
              <w:t>期限结构匹配、成本收益匹配、现金流匹配</w:t>
            </w:r>
            <w:r w:rsidR="00CB5F02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="00CB5F02">
              <w:rPr>
                <w:rFonts w:ascii="仿宋_GB2312" w:eastAsia="仿宋_GB2312"/>
                <w:sz w:val="22"/>
                <w:szCs w:val="24"/>
              </w:rPr>
              <w:t>沉淀资金管理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的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方法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、工具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压力测试及优化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D51665" w:rsidRDefault="00CB5F02" w:rsidP="008857F1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 w:rsidR="002E2930" w:rsidRPr="00913805"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981D05" w:rsidRPr="00893A39" w:rsidTr="009577F4">
        <w:trPr>
          <w:trHeight w:val="49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2A1500" w:rsidRDefault="00981D05" w:rsidP="008857F1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2A1500">
              <w:rPr>
                <w:rFonts w:ascii="仿宋_GB2312" w:eastAsia="仿宋_GB2312" w:hint="eastAsia"/>
                <w:b/>
                <w:sz w:val="22"/>
                <w:szCs w:val="24"/>
              </w:rPr>
              <w:t>第二天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（9:00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-12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:00）</w:t>
            </w:r>
          </w:p>
        </w:tc>
      </w:tr>
      <w:tr w:rsidR="00981D05" w:rsidRPr="00893A39" w:rsidTr="009577F4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893A39" w:rsidRDefault="00981D05" w:rsidP="008857F1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9:00-12:0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0E15A1" w:rsidRDefault="00981D05" w:rsidP="008857F1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答疑与</w:t>
            </w:r>
            <w:r>
              <w:rPr>
                <w:rFonts w:ascii="仿宋_GB2312" w:eastAsia="仿宋_GB2312"/>
                <w:sz w:val="22"/>
                <w:szCs w:val="24"/>
              </w:rPr>
              <w:t>研讨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：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当前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监管规则要求下，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模型与工具、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量化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评估方面存在的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问题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与解决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方法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893A39" w:rsidRDefault="00981D05" w:rsidP="008857F1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全体参会</w:t>
            </w:r>
            <w:r>
              <w:rPr>
                <w:rFonts w:ascii="仿宋_GB2312" w:eastAsia="仿宋_GB2312"/>
                <w:sz w:val="22"/>
                <w:szCs w:val="24"/>
              </w:rPr>
              <w:t>人员</w:t>
            </w:r>
          </w:p>
        </w:tc>
      </w:tr>
    </w:tbl>
    <w:p w:rsidR="00E12160" w:rsidRPr="00981D05" w:rsidRDefault="00E12160" w:rsidP="00587D5D">
      <w:pPr>
        <w:widowControl/>
        <w:spacing w:line="500" w:lineRule="exact"/>
        <w:jc w:val="left"/>
      </w:pPr>
    </w:p>
    <w:sectPr w:rsidR="00E12160" w:rsidRPr="00981D05" w:rsidSect="00D8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46" w:rsidRDefault="00B47A46" w:rsidP="00981D05">
      <w:r>
        <w:separator/>
      </w:r>
    </w:p>
  </w:endnote>
  <w:endnote w:type="continuationSeparator" w:id="0">
    <w:p w:rsidR="00B47A46" w:rsidRDefault="00B47A46" w:rsidP="0098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46" w:rsidRDefault="00B47A46" w:rsidP="00981D05">
      <w:r>
        <w:separator/>
      </w:r>
    </w:p>
  </w:footnote>
  <w:footnote w:type="continuationSeparator" w:id="0">
    <w:p w:rsidR="00B47A46" w:rsidRDefault="00B47A46" w:rsidP="0098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3"/>
    <w:rsid w:val="00023632"/>
    <w:rsid w:val="00085C19"/>
    <w:rsid w:val="000B2E9A"/>
    <w:rsid w:val="000E71B7"/>
    <w:rsid w:val="001C3721"/>
    <w:rsid w:val="00264FBB"/>
    <w:rsid w:val="002C3DD3"/>
    <w:rsid w:val="002E2930"/>
    <w:rsid w:val="002E3ADA"/>
    <w:rsid w:val="00405EC0"/>
    <w:rsid w:val="004107B2"/>
    <w:rsid w:val="00427211"/>
    <w:rsid w:val="004920DF"/>
    <w:rsid w:val="004C0F84"/>
    <w:rsid w:val="004E28E0"/>
    <w:rsid w:val="00551203"/>
    <w:rsid w:val="00587D5D"/>
    <w:rsid w:val="006D28D9"/>
    <w:rsid w:val="0084139A"/>
    <w:rsid w:val="008857F1"/>
    <w:rsid w:val="008B5FBE"/>
    <w:rsid w:val="008D00A0"/>
    <w:rsid w:val="00901B3C"/>
    <w:rsid w:val="00913805"/>
    <w:rsid w:val="00917BE6"/>
    <w:rsid w:val="009577F4"/>
    <w:rsid w:val="00981D05"/>
    <w:rsid w:val="009D28EB"/>
    <w:rsid w:val="00A13C7B"/>
    <w:rsid w:val="00A474D5"/>
    <w:rsid w:val="00A6567A"/>
    <w:rsid w:val="00AE5745"/>
    <w:rsid w:val="00B348D3"/>
    <w:rsid w:val="00B47A46"/>
    <w:rsid w:val="00BD2BCF"/>
    <w:rsid w:val="00CB5F02"/>
    <w:rsid w:val="00CC5384"/>
    <w:rsid w:val="00CE3BD8"/>
    <w:rsid w:val="00D66AA6"/>
    <w:rsid w:val="00D74A06"/>
    <w:rsid w:val="00D8606B"/>
    <w:rsid w:val="00E0270B"/>
    <w:rsid w:val="00E12160"/>
    <w:rsid w:val="00E95293"/>
    <w:rsid w:val="00EE715C"/>
    <w:rsid w:val="00FA4B73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4B9F3-CC01-4058-AB47-5F69A85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33</cp:revision>
  <dcterms:created xsi:type="dcterms:W3CDTF">2018-06-04T00:52:00Z</dcterms:created>
  <dcterms:modified xsi:type="dcterms:W3CDTF">2018-06-07T07:12:00Z</dcterms:modified>
</cp:coreProperties>
</file>