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B19" w:rsidRPr="002E1DF1" w:rsidRDefault="00206304" w:rsidP="00206304">
      <w:pPr>
        <w:widowControl/>
        <w:shd w:val="clear" w:color="auto" w:fill="FFFFFF"/>
        <w:spacing w:line="560" w:lineRule="atLeast"/>
        <w:jc w:val="center"/>
        <w:rPr>
          <w:rFonts w:ascii="Tahoma" w:eastAsia="宋体" w:hAnsi="Tahoma" w:cs="Tahoma"/>
          <w:color w:val="000000"/>
          <w:kern w:val="0"/>
          <w:szCs w:val="21"/>
        </w:rPr>
      </w:pPr>
      <w:r>
        <w:rPr>
          <w:rFonts w:ascii="黑体" w:eastAsia="黑体" w:hAnsi="黑体" w:cs="Tahoma" w:hint="eastAsia"/>
          <w:color w:val="000000"/>
          <w:kern w:val="0"/>
          <w:sz w:val="32"/>
          <w:szCs w:val="32"/>
        </w:rPr>
        <w:t>第二期</w:t>
      </w:r>
      <w:r w:rsidR="0067267F">
        <w:rPr>
          <w:rFonts w:ascii="黑体" w:eastAsia="黑体" w:hAnsi="黑体" w:cs="Tahoma" w:hint="eastAsia"/>
          <w:color w:val="000000"/>
          <w:kern w:val="0"/>
          <w:sz w:val="32"/>
          <w:szCs w:val="32"/>
        </w:rPr>
        <w:t>“</w:t>
      </w:r>
      <w:r w:rsidR="00B95B19">
        <w:rPr>
          <w:rFonts w:ascii="黑体" w:eastAsia="黑体" w:hAnsi="黑体" w:cs="Tahoma" w:hint="eastAsia"/>
          <w:color w:val="000000"/>
          <w:kern w:val="0"/>
          <w:sz w:val="32"/>
          <w:szCs w:val="32"/>
        </w:rPr>
        <w:t>新趋势、新业态、新动能</w:t>
      </w:r>
      <w:r w:rsidR="0067267F">
        <w:rPr>
          <w:rFonts w:ascii="黑体" w:eastAsia="黑体" w:hAnsi="黑体" w:cs="Tahoma" w:hint="eastAsia"/>
          <w:color w:val="000000"/>
          <w:kern w:val="0"/>
          <w:sz w:val="32"/>
          <w:szCs w:val="32"/>
        </w:rPr>
        <w:t>”</w:t>
      </w:r>
      <w:r w:rsidR="00B95B19">
        <w:rPr>
          <w:rFonts w:ascii="黑体" w:eastAsia="黑体" w:hAnsi="黑体" w:cs="Tahoma" w:hint="eastAsia"/>
          <w:color w:val="000000"/>
          <w:kern w:val="0"/>
          <w:sz w:val="32"/>
          <w:szCs w:val="32"/>
        </w:rPr>
        <w:t>高管交流</w:t>
      </w:r>
      <w:r w:rsidR="00B95B19" w:rsidRPr="002E1DF1">
        <w:rPr>
          <w:rFonts w:ascii="黑体" w:eastAsia="黑体" w:hAnsi="黑体" w:cs="Tahoma" w:hint="eastAsia"/>
          <w:color w:val="000000"/>
          <w:kern w:val="0"/>
          <w:sz w:val="32"/>
          <w:szCs w:val="32"/>
        </w:rPr>
        <w:t>议程</w:t>
      </w:r>
    </w:p>
    <w:p w:rsidR="00D260AF" w:rsidRDefault="00B95B19" w:rsidP="00D260AF">
      <w:pPr>
        <w:rPr>
          <w:rFonts w:ascii="仿宋_GB2312" w:eastAsia="仿宋_GB2312" w:hAnsi="楷体"/>
          <w:sz w:val="28"/>
          <w:szCs w:val="32"/>
        </w:rPr>
      </w:pPr>
      <w:r w:rsidRPr="00B625B5">
        <w:rPr>
          <w:rFonts w:ascii="仿宋_GB2312" w:eastAsia="仿宋_GB2312" w:hAnsi="楷体" w:hint="eastAsia"/>
          <w:sz w:val="28"/>
          <w:szCs w:val="32"/>
        </w:rPr>
        <w:t>时间：2</w:t>
      </w:r>
      <w:r w:rsidRPr="00B625B5">
        <w:rPr>
          <w:rFonts w:ascii="仿宋_GB2312" w:eastAsia="仿宋_GB2312" w:hAnsi="楷体"/>
          <w:sz w:val="28"/>
          <w:szCs w:val="32"/>
        </w:rPr>
        <w:t>019年</w:t>
      </w:r>
      <w:r w:rsidR="00206304">
        <w:rPr>
          <w:rFonts w:ascii="仿宋_GB2312" w:eastAsia="仿宋_GB2312" w:hAnsi="楷体"/>
          <w:sz w:val="28"/>
          <w:szCs w:val="32"/>
        </w:rPr>
        <w:t>11</w:t>
      </w:r>
      <w:r w:rsidRPr="00B625B5">
        <w:rPr>
          <w:rFonts w:ascii="仿宋_GB2312" w:eastAsia="仿宋_GB2312" w:hAnsi="楷体"/>
          <w:sz w:val="28"/>
          <w:szCs w:val="32"/>
        </w:rPr>
        <w:t>月</w:t>
      </w:r>
      <w:r w:rsidR="00206304">
        <w:rPr>
          <w:rFonts w:ascii="仿宋_GB2312" w:eastAsia="仿宋_GB2312" w:hAnsi="楷体"/>
          <w:sz w:val="28"/>
          <w:szCs w:val="32"/>
        </w:rPr>
        <w:t>7</w:t>
      </w:r>
      <w:r w:rsidRPr="00B625B5">
        <w:rPr>
          <w:rFonts w:ascii="仿宋_GB2312" w:eastAsia="仿宋_GB2312" w:hAnsi="楷体"/>
          <w:sz w:val="28"/>
          <w:szCs w:val="32"/>
        </w:rPr>
        <w:t>日</w:t>
      </w:r>
      <w:r>
        <w:rPr>
          <w:rFonts w:ascii="仿宋_GB2312" w:eastAsia="仿宋_GB2312" w:hAnsi="楷体" w:hint="eastAsia"/>
          <w:sz w:val="28"/>
          <w:szCs w:val="32"/>
        </w:rPr>
        <w:t>（周</w:t>
      </w:r>
      <w:r w:rsidR="00206304">
        <w:rPr>
          <w:rFonts w:ascii="仿宋_GB2312" w:eastAsia="仿宋_GB2312" w:hAnsi="楷体" w:hint="eastAsia"/>
          <w:sz w:val="28"/>
          <w:szCs w:val="32"/>
        </w:rPr>
        <w:t>四</w:t>
      </w:r>
      <w:r w:rsidRPr="00B625B5">
        <w:rPr>
          <w:rFonts w:ascii="仿宋_GB2312" w:eastAsia="仿宋_GB2312" w:hAnsi="楷体" w:hint="eastAsia"/>
          <w:sz w:val="28"/>
          <w:szCs w:val="32"/>
        </w:rPr>
        <w:t>）</w:t>
      </w:r>
      <w:r w:rsidR="001F33AA">
        <w:rPr>
          <w:rFonts w:ascii="仿宋_GB2312" w:eastAsia="仿宋_GB2312" w:hAnsi="楷体"/>
          <w:sz w:val="28"/>
          <w:szCs w:val="32"/>
        </w:rPr>
        <w:t>1</w:t>
      </w:r>
      <w:r w:rsidR="00BD35AC">
        <w:rPr>
          <w:rFonts w:ascii="仿宋_GB2312" w:eastAsia="仿宋_GB2312" w:hAnsi="楷体"/>
          <w:sz w:val="28"/>
          <w:szCs w:val="32"/>
        </w:rPr>
        <w:t>4</w:t>
      </w:r>
      <w:r w:rsidRPr="00B625B5">
        <w:rPr>
          <w:rFonts w:ascii="仿宋_GB2312" w:eastAsia="仿宋_GB2312" w:hAnsi="楷体" w:hint="eastAsia"/>
          <w:sz w:val="28"/>
          <w:szCs w:val="32"/>
        </w:rPr>
        <w:t>:</w:t>
      </w:r>
      <w:r w:rsidR="00BD35AC">
        <w:rPr>
          <w:rFonts w:ascii="仿宋_GB2312" w:eastAsia="仿宋_GB2312" w:hAnsi="楷体"/>
          <w:sz w:val="28"/>
          <w:szCs w:val="32"/>
        </w:rPr>
        <w:t>0</w:t>
      </w:r>
      <w:r w:rsidRPr="00B625B5">
        <w:rPr>
          <w:rFonts w:ascii="仿宋_GB2312" w:eastAsia="仿宋_GB2312" w:hAnsi="楷体"/>
          <w:sz w:val="28"/>
          <w:szCs w:val="32"/>
        </w:rPr>
        <w:t>0</w:t>
      </w:r>
      <w:r w:rsidRPr="00B625B5">
        <w:rPr>
          <w:rFonts w:ascii="仿宋_GB2312" w:eastAsia="仿宋_GB2312" w:hAnsi="楷体" w:hint="eastAsia"/>
          <w:sz w:val="28"/>
          <w:szCs w:val="32"/>
        </w:rPr>
        <w:t>-</w:t>
      </w:r>
      <w:r w:rsidRPr="00B625B5">
        <w:rPr>
          <w:rFonts w:ascii="仿宋_GB2312" w:eastAsia="仿宋_GB2312" w:hAnsi="楷体"/>
          <w:sz w:val="28"/>
          <w:szCs w:val="32"/>
        </w:rPr>
        <w:t>1</w:t>
      </w:r>
      <w:r w:rsidR="00DE0559">
        <w:rPr>
          <w:rFonts w:ascii="仿宋_GB2312" w:eastAsia="仿宋_GB2312" w:hAnsi="楷体"/>
          <w:sz w:val="28"/>
          <w:szCs w:val="32"/>
        </w:rPr>
        <w:t>9</w:t>
      </w:r>
      <w:r w:rsidR="00D260AF">
        <w:rPr>
          <w:rFonts w:ascii="仿宋_GB2312" w:eastAsia="仿宋_GB2312" w:hAnsi="楷体" w:hint="eastAsia"/>
          <w:sz w:val="28"/>
          <w:szCs w:val="32"/>
        </w:rPr>
        <w:t>:</w:t>
      </w:r>
      <w:r w:rsidR="00DE0559">
        <w:rPr>
          <w:rFonts w:ascii="仿宋_GB2312" w:eastAsia="仿宋_GB2312" w:hAnsi="楷体"/>
          <w:sz w:val="28"/>
          <w:szCs w:val="32"/>
        </w:rPr>
        <w:t>0</w:t>
      </w:r>
      <w:r w:rsidRPr="00B625B5">
        <w:rPr>
          <w:rFonts w:ascii="仿宋_GB2312" w:eastAsia="仿宋_GB2312" w:hAnsi="楷体"/>
          <w:sz w:val="28"/>
          <w:szCs w:val="32"/>
        </w:rPr>
        <w:t>0</w:t>
      </w:r>
      <w:r w:rsidRPr="00B625B5">
        <w:rPr>
          <w:rFonts w:ascii="仿宋_GB2312" w:eastAsia="仿宋_GB2312" w:hAnsi="楷体" w:hint="eastAsia"/>
          <w:sz w:val="28"/>
          <w:szCs w:val="32"/>
        </w:rPr>
        <w:t>；</w:t>
      </w:r>
    </w:p>
    <w:p w:rsidR="00B95B19" w:rsidRPr="00B625B5" w:rsidRDefault="00B95B19" w:rsidP="00B95B19">
      <w:pPr>
        <w:widowControl/>
        <w:shd w:val="clear" w:color="auto" w:fill="FFFFFF"/>
        <w:spacing w:line="560" w:lineRule="atLeast"/>
        <w:jc w:val="left"/>
        <w:rPr>
          <w:rFonts w:ascii="Tahoma" w:eastAsia="宋体" w:hAnsi="Tahoma" w:cs="Tahoma"/>
          <w:color w:val="000000"/>
          <w:kern w:val="0"/>
          <w:sz w:val="20"/>
          <w:szCs w:val="21"/>
        </w:rPr>
      </w:pPr>
      <w:r w:rsidRPr="00B625B5">
        <w:rPr>
          <w:rFonts w:ascii="仿宋_GB2312" w:eastAsia="仿宋_GB2312" w:hAnsi="楷体"/>
          <w:sz w:val="28"/>
          <w:szCs w:val="32"/>
        </w:rPr>
        <w:t>地点</w:t>
      </w:r>
      <w:r w:rsidRPr="00B625B5">
        <w:rPr>
          <w:rFonts w:ascii="仿宋_GB2312" w:eastAsia="仿宋_GB2312" w:hAnsi="楷体" w:hint="eastAsia"/>
          <w:sz w:val="28"/>
          <w:szCs w:val="32"/>
        </w:rPr>
        <w:t>：</w:t>
      </w:r>
      <w:r w:rsidR="00206304">
        <w:rPr>
          <w:rFonts w:ascii="仿宋_GB2312" w:eastAsia="仿宋_GB2312" w:hAnsi="楷体" w:hint="eastAsia"/>
          <w:sz w:val="28"/>
          <w:szCs w:val="32"/>
        </w:rPr>
        <w:t>深圳平安</w:t>
      </w:r>
      <w:r w:rsidR="00DF52ED">
        <w:rPr>
          <w:rFonts w:ascii="仿宋_GB2312" w:eastAsia="仿宋_GB2312" w:hAnsi="楷体" w:hint="eastAsia"/>
          <w:sz w:val="28"/>
          <w:szCs w:val="32"/>
        </w:rPr>
        <w:t>金融中心（</w:t>
      </w:r>
      <w:r w:rsidR="00DF52ED" w:rsidRPr="00DF52ED">
        <w:rPr>
          <w:rFonts w:ascii="仿宋_GB2312" w:eastAsia="仿宋_GB2312" w:hAnsi="楷体" w:hint="eastAsia"/>
          <w:sz w:val="28"/>
          <w:szCs w:val="32"/>
        </w:rPr>
        <w:t>深圳市福田区益田路5033号</w:t>
      </w:r>
      <w:r w:rsidR="00DF52ED">
        <w:rPr>
          <w:rFonts w:ascii="仿宋_GB2312" w:eastAsia="仿宋_GB2312" w:hAnsi="楷体" w:hint="eastAsia"/>
          <w:sz w:val="28"/>
          <w:szCs w:val="32"/>
        </w:rPr>
        <w:t>）</w:t>
      </w:r>
    </w:p>
    <w:tbl>
      <w:tblPr>
        <w:tblW w:w="85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8"/>
        <w:gridCol w:w="4252"/>
        <w:gridCol w:w="2520"/>
      </w:tblGrid>
      <w:tr w:rsidR="00B95B19" w:rsidRPr="002E1DF1" w:rsidTr="004208B9">
        <w:trPr>
          <w:trHeight w:val="338"/>
        </w:trPr>
        <w:tc>
          <w:tcPr>
            <w:tcW w:w="1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B19" w:rsidRPr="002E1DF1" w:rsidRDefault="00B95B19" w:rsidP="004208B9">
            <w:pPr>
              <w:widowControl/>
              <w:ind w:firstLine="442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2E1DF1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B19" w:rsidRPr="002E1DF1" w:rsidRDefault="00B95B19" w:rsidP="004208B9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2E1DF1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22"/>
              </w:rPr>
              <w:t>授课主题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B19" w:rsidRPr="002E1DF1" w:rsidRDefault="00B95B19" w:rsidP="004208B9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2E1DF1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22"/>
              </w:rPr>
              <w:t>拟授课嘉宾</w:t>
            </w:r>
          </w:p>
        </w:tc>
      </w:tr>
      <w:tr w:rsidR="00B95B19" w:rsidRPr="002E1DF1" w:rsidTr="004208B9">
        <w:trPr>
          <w:trHeight w:val="348"/>
        </w:trPr>
        <w:tc>
          <w:tcPr>
            <w:tcW w:w="85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B19" w:rsidRPr="002E1DF1" w:rsidRDefault="00B95B19" w:rsidP="004208B9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2E1DF1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22"/>
              </w:rPr>
              <w:t>第一天</w:t>
            </w:r>
          </w:p>
        </w:tc>
      </w:tr>
      <w:tr w:rsidR="00206304" w:rsidRPr="002E1DF1" w:rsidTr="00206304">
        <w:trPr>
          <w:trHeight w:val="336"/>
        </w:trPr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304" w:rsidRPr="002E1DF1" w:rsidRDefault="001F33AA" w:rsidP="00771CE6">
            <w:pPr>
              <w:widowControl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1</w:t>
            </w:r>
            <w:r w:rsidR="00771CE6"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4</w:t>
            </w:r>
            <w:r w:rsidR="00206304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:</w:t>
            </w:r>
            <w:r w:rsidR="00771CE6"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0</w:t>
            </w:r>
            <w:r w:rsidR="00206304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0-</w:t>
            </w:r>
            <w:r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1</w:t>
            </w:r>
            <w:r w:rsidR="00771CE6"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4</w:t>
            </w:r>
            <w:r w:rsidR="00206304" w:rsidRPr="002E1DF1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:</w:t>
            </w:r>
            <w:r w:rsidR="00771CE6"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1</w:t>
            </w:r>
            <w:r w:rsidR="00206304" w:rsidRPr="002E1DF1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304" w:rsidRPr="00206304" w:rsidRDefault="00206304" w:rsidP="004208B9">
            <w:pPr>
              <w:widowControl/>
              <w:jc w:val="left"/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</w:pPr>
            <w:r w:rsidRPr="002E1DF1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领导致辞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304" w:rsidRPr="00206304" w:rsidRDefault="00F169C7" w:rsidP="00F169C7">
            <w:pPr>
              <w:widowControl/>
              <w:jc w:val="left"/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</w:pPr>
            <w:r w:rsidRPr="00206304"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协会</w:t>
            </w:r>
            <w:r w:rsidR="006376D8"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执行副会长兼秘书长</w:t>
            </w:r>
            <w:r w:rsidRPr="00206304"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曹德云</w:t>
            </w:r>
            <w:r w:rsidRPr="00206304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、</w:t>
            </w:r>
            <w:r w:rsidR="00206304" w:rsidRPr="00206304"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平安集团</w:t>
            </w:r>
            <w:r w:rsidR="00D601EF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副董事长</w:t>
            </w:r>
            <w:bookmarkStart w:id="0" w:name="_GoBack"/>
            <w:bookmarkEnd w:id="0"/>
            <w:r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任汇川</w:t>
            </w:r>
          </w:p>
        </w:tc>
      </w:tr>
      <w:tr w:rsidR="00B95B19" w:rsidRPr="002E1DF1" w:rsidTr="004208B9">
        <w:trPr>
          <w:trHeight w:val="676"/>
        </w:trPr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B19" w:rsidRPr="00630244" w:rsidRDefault="001F33AA" w:rsidP="00771CE6">
            <w:pPr>
              <w:widowControl/>
              <w:jc w:val="left"/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1</w:t>
            </w:r>
            <w:r w:rsidR="00771CE6"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4</w:t>
            </w:r>
            <w:r w:rsidR="00B95B19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:</w:t>
            </w:r>
            <w:r w:rsidR="00771CE6"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1</w:t>
            </w:r>
            <w:r w:rsidR="00B95B19"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0</w:t>
            </w:r>
            <w:r w:rsidR="00B95B19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-</w:t>
            </w:r>
            <w:r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1</w:t>
            </w:r>
            <w:r w:rsidR="00771CE6"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5</w:t>
            </w:r>
            <w:r w:rsidR="00B95B19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:</w:t>
            </w:r>
            <w:r w:rsidR="00771CE6"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0</w:t>
            </w:r>
            <w:r w:rsidR="00B95B19"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0244" w:rsidRPr="003F1048" w:rsidRDefault="00BC3D99" w:rsidP="00DE0559">
            <w:pPr>
              <w:widowControl/>
              <w:jc w:val="left"/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</w:pPr>
            <w:r w:rsidRPr="003F1048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平安</w:t>
            </w:r>
            <w:r w:rsidR="00DE0559"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集团</w:t>
            </w:r>
            <w:r w:rsidR="00DE0559" w:rsidRPr="003F1048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 xml:space="preserve"> </w:t>
            </w:r>
            <w:r w:rsidR="00630244" w:rsidRPr="003F1048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“金融+科技”双轮驱动</w:t>
            </w:r>
            <w:r w:rsidR="00971E52" w:rsidRPr="003F1048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战略</w:t>
            </w:r>
            <w:r w:rsidR="00DE0559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发展及文化理念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B19" w:rsidRPr="002E1DF1" w:rsidRDefault="00BC3D99" w:rsidP="004208B9">
            <w:pPr>
              <w:widowControl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平安集团</w:t>
            </w:r>
            <w:r w:rsidR="0038228D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高管</w:t>
            </w:r>
            <w:r w:rsidR="00630244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团队</w:t>
            </w:r>
          </w:p>
        </w:tc>
      </w:tr>
      <w:tr w:rsidR="00206304" w:rsidRPr="002E1DF1" w:rsidTr="004208B9">
        <w:trPr>
          <w:trHeight w:val="676"/>
        </w:trPr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304" w:rsidRDefault="00206304" w:rsidP="00771CE6">
            <w:pPr>
              <w:widowControl/>
              <w:jc w:val="left"/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1</w:t>
            </w:r>
            <w:r w:rsidR="00771CE6"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5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:</w:t>
            </w:r>
            <w:r w:rsidR="00771CE6"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0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0-</w:t>
            </w:r>
            <w:r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1</w:t>
            </w:r>
            <w:r w:rsidR="003F1048"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5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:</w:t>
            </w:r>
            <w:r w:rsidR="00771CE6"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5</w:t>
            </w:r>
            <w:r w:rsidR="001F33AA"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304" w:rsidRDefault="003F1048" w:rsidP="004208B9">
            <w:pPr>
              <w:widowControl/>
              <w:jc w:val="left"/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</w:pPr>
            <w:r w:rsidRPr="003F1048"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金融</w:t>
            </w:r>
            <w:r w:rsidR="00E77283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壹</w:t>
            </w:r>
            <w:r w:rsidRPr="003F1048"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账通</w:t>
            </w:r>
            <w:r w:rsidRPr="003F1048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-</w:t>
            </w:r>
            <w:r w:rsidR="00DE0559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金融科技引领下的全面发展及实践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304" w:rsidRDefault="003F1048" w:rsidP="004208B9">
            <w:pPr>
              <w:widowControl/>
              <w:jc w:val="left"/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平安集团高管团队</w:t>
            </w:r>
          </w:p>
        </w:tc>
      </w:tr>
      <w:tr w:rsidR="00630244" w:rsidRPr="002E1DF1" w:rsidTr="004208B9">
        <w:trPr>
          <w:trHeight w:val="676"/>
        </w:trPr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244" w:rsidRDefault="00630244" w:rsidP="00771CE6">
            <w:pPr>
              <w:widowControl/>
              <w:jc w:val="left"/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15:</w:t>
            </w:r>
            <w:r w:rsidR="00771CE6"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5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0-</w:t>
            </w:r>
            <w:r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1</w:t>
            </w:r>
            <w:r w:rsidR="00771CE6"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6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:</w:t>
            </w:r>
            <w:r w:rsidR="00771CE6"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0</w:t>
            </w:r>
            <w:r w:rsidR="003F1048"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9C7" w:rsidRPr="003F1048" w:rsidRDefault="003F1048" w:rsidP="003F1048">
            <w:pPr>
              <w:widowControl/>
              <w:jc w:val="left"/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会歇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244" w:rsidRDefault="00630244" w:rsidP="004208B9">
            <w:pPr>
              <w:widowControl/>
              <w:jc w:val="left"/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</w:pPr>
          </w:p>
        </w:tc>
      </w:tr>
      <w:tr w:rsidR="003F1048" w:rsidRPr="002E1DF1" w:rsidTr="004208B9">
        <w:trPr>
          <w:trHeight w:val="676"/>
        </w:trPr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048" w:rsidRDefault="003F1048" w:rsidP="00771CE6">
            <w:pPr>
              <w:widowControl/>
              <w:jc w:val="left"/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1</w:t>
            </w:r>
            <w:r w:rsidR="00771CE6"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6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:</w:t>
            </w:r>
            <w:r w:rsidR="00771CE6"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0</w:t>
            </w:r>
            <w:r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0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-</w:t>
            </w:r>
            <w:r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16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:</w:t>
            </w:r>
            <w:r w:rsidR="00771CE6"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5</w:t>
            </w:r>
            <w:r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048" w:rsidRPr="003F1048" w:rsidRDefault="00BD35AC" w:rsidP="003F1048">
            <w:pPr>
              <w:widowControl/>
              <w:jc w:val="left"/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智慧</w:t>
            </w:r>
            <w:r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人事</w:t>
            </w:r>
            <w:r w:rsidR="003F1048" w:rsidRPr="003F1048"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HRX</w:t>
            </w:r>
            <w:r w:rsidR="003F1048" w:rsidRPr="003F1048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-</w:t>
            </w:r>
            <w:r w:rsidR="003F1048" w:rsidRPr="003F1048"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打造高效执行的创新型组织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048" w:rsidRDefault="003F1048" w:rsidP="004208B9">
            <w:pPr>
              <w:widowControl/>
              <w:jc w:val="left"/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平安集团高管团队</w:t>
            </w:r>
          </w:p>
        </w:tc>
      </w:tr>
      <w:tr w:rsidR="003F1048" w:rsidRPr="002E1DF1" w:rsidTr="004208B9">
        <w:trPr>
          <w:trHeight w:val="676"/>
        </w:trPr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048" w:rsidRDefault="003F1048" w:rsidP="00771CE6">
            <w:pPr>
              <w:widowControl/>
              <w:jc w:val="left"/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16:</w:t>
            </w:r>
            <w:r w:rsidR="00771CE6"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5</w:t>
            </w:r>
            <w:r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0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-</w:t>
            </w:r>
            <w:r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17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:</w:t>
            </w:r>
            <w:r w:rsidR="00771CE6"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4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048" w:rsidRPr="003F1048" w:rsidRDefault="003F1048" w:rsidP="003F1048">
            <w:pPr>
              <w:widowControl/>
              <w:jc w:val="left"/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</w:pPr>
            <w:r w:rsidRPr="003F1048"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智慧办公</w:t>
            </w:r>
            <w:r w:rsidRPr="003F1048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-</w:t>
            </w:r>
            <w:r w:rsidRPr="003F1048"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赋予主业新动能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048" w:rsidRDefault="003F1048" w:rsidP="004208B9">
            <w:pPr>
              <w:widowControl/>
              <w:jc w:val="left"/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平安集团高管团队</w:t>
            </w:r>
          </w:p>
        </w:tc>
      </w:tr>
      <w:tr w:rsidR="00B95B19" w:rsidRPr="002E1DF1" w:rsidTr="00D260AF">
        <w:trPr>
          <w:trHeight w:val="726"/>
        </w:trPr>
        <w:tc>
          <w:tcPr>
            <w:tcW w:w="18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B19" w:rsidRPr="002E1DF1" w:rsidRDefault="00B95B19" w:rsidP="00771CE6">
            <w:pPr>
              <w:widowControl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1</w:t>
            </w:r>
            <w:r w:rsidR="001F33AA"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7</w:t>
            </w:r>
            <w:r w:rsidRPr="002E1DF1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:</w:t>
            </w:r>
            <w:r w:rsidR="00771CE6"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4</w:t>
            </w:r>
            <w:r w:rsidR="00206304"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0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-1</w:t>
            </w:r>
            <w:r w:rsidR="00771CE6"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9</w:t>
            </w:r>
            <w:r w:rsidRPr="002E1DF1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:</w:t>
            </w:r>
            <w:r w:rsidR="00771CE6"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0</w:t>
            </w:r>
            <w:r w:rsidRPr="002E1DF1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B19" w:rsidRPr="002E1DF1" w:rsidRDefault="00DE0559" w:rsidP="00BD35AC">
            <w:pPr>
              <w:widowControl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推动保险资产管理行业在金融科技领域</w:t>
            </w:r>
            <w:r w:rsidR="00BD35AC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的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应用专题研讨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B19" w:rsidRPr="002E1DF1" w:rsidRDefault="00BD35AC" w:rsidP="004208B9">
            <w:pPr>
              <w:widowControl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参会</w:t>
            </w:r>
            <w:r w:rsidR="00206304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高管</w:t>
            </w:r>
          </w:p>
        </w:tc>
      </w:tr>
    </w:tbl>
    <w:p w:rsidR="004B4F01" w:rsidRDefault="004B4F01"/>
    <w:sectPr w:rsidR="004B4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381" w:rsidRDefault="000B2381" w:rsidP="00B95B19">
      <w:r>
        <w:separator/>
      </w:r>
    </w:p>
  </w:endnote>
  <w:endnote w:type="continuationSeparator" w:id="0">
    <w:p w:rsidR="000B2381" w:rsidRDefault="000B2381" w:rsidP="00B9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381" w:rsidRDefault="000B2381" w:rsidP="00B95B19">
      <w:r>
        <w:separator/>
      </w:r>
    </w:p>
  </w:footnote>
  <w:footnote w:type="continuationSeparator" w:id="0">
    <w:p w:rsidR="000B2381" w:rsidRDefault="000B2381" w:rsidP="00B95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514096"/>
    <w:multiLevelType w:val="hybridMultilevel"/>
    <w:tmpl w:val="0A221A20"/>
    <w:lvl w:ilvl="0" w:tplc="9BD024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B5208A3"/>
    <w:multiLevelType w:val="hybridMultilevel"/>
    <w:tmpl w:val="C43A951C"/>
    <w:lvl w:ilvl="0" w:tplc="7B46C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87"/>
    <w:rsid w:val="000B2381"/>
    <w:rsid w:val="000C4DB0"/>
    <w:rsid w:val="00135107"/>
    <w:rsid w:val="001D69A3"/>
    <w:rsid w:val="001F33AA"/>
    <w:rsid w:val="00206304"/>
    <w:rsid w:val="00241962"/>
    <w:rsid w:val="002770E1"/>
    <w:rsid w:val="002D2700"/>
    <w:rsid w:val="00370BBA"/>
    <w:rsid w:val="0038228D"/>
    <w:rsid w:val="003F1048"/>
    <w:rsid w:val="00451D32"/>
    <w:rsid w:val="004B4F01"/>
    <w:rsid w:val="005077FE"/>
    <w:rsid w:val="00630244"/>
    <w:rsid w:val="006376D8"/>
    <w:rsid w:val="0067267F"/>
    <w:rsid w:val="006C019A"/>
    <w:rsid w:val="00771CE6"/>
    <w:rsid w:val="00950554"/>
    <w:rsid w:val="00971E52"/>
    <w:rsid w:val="00A53410"/>
    <w:rsid w:val="00AB3C90"/>
    <w:rsid w:val="00AB6C19"/>
    <w:rsid w:val="00B35910"/>
    <w:rsid w:val="00B95B19"/>
    <w:rsid w:val="00BC3D99"/>
    <w:rsid w:val="00BD35AC"/>
    <w:rsid w:val="00BF3887"/>
    <w:rsid w:val="00D260AF"/>
    <w:rsid w:val="00D4257E"/>
    <w:rsid w:val="00D601EF"/>
    <w:rsid w:val="00DE0559"/>
    <w:rsid w:val="00DF52ED"/>
    <w:rsid w:val="00E137FB"/>
    <w:rsid w:val="00E54F7F"/>
    <w:rsid w:val="00E576CC"/>
    <w:rsid w:val="00E77283"/>
    <w:rsid w:val="00EC466B"/>
    <w:rsid w:val="00EF696A"/>
    <w:rsid w:val="00F1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8EBF2D-0DC5-4D9E-A150-A1D83601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B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5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5B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5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5B1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8228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8228D"/>
    <w:rPr>
      <w:sz w:val="18"/>
      <w:szCs w:val="18"/>
    </w:rPr>
  </w:style>
  <w:style w:type="paragraph" w:styleId="a6">
    <w:name w:val="List Paragraph"/>
    <w:basedOn w:val="a"/>
    <w:uiPriority w:val="34"/>
    <w:qFormat/>
    <w:rsid w:val="006302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沈希骏</dc:creator>
  <cp:keywords/>
  <dc:description/>
  <cp:lastModifiedBy>沈希骏</cp:lastModifiedBy>
  <cp:revision>19</cp:revision>
  <cp:lastPrinted>2019-10-23T08:52:00Z</cp:lastPrinted>
  <dcterms:created xsi:type="dcterms:W3CDTF">2019-08-21T06:07:00Z</dcterms:created>
  <dcterms:modified xsi:type="dcterms:W3CDTF">2019-10-28T00:45:00Z</dcterms:modified>
  <cp:contentStatus/>
</cp:coreProperties>
</file>