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rPr>
          <w:rFonts w:ascii="长城小标宋体" w:hAnsi="长城小标宋体" w:eastAsia="长城小标宋体"/>
          <w:color w:val="000000"/>
          <w:sz w:val="32"/>
          <w:szCs w:val="32"/>
        </w:rPr>
      </w:pPr>
      <w:r>
        <w:rPr>
          <w:rFonts w:hint="eastAsia" w:ascii="长城小标宋体" w:hAnsi="长城小标宋体" w:eastAsia="长城小标宋体"/>
          <w:color w:val="000000"/>
          <w:sz w:val="32"/>
          <w:szCs w:val="32"/>
        </w:rPr>
        <w:t>“2021年银保财富管理与内控合规”系列培训班第二期议程</w:t>
      </w:r>
    </w:p>
    <w:p>
      <w:pPr>
        <w:spacing w:line="560" w:lineRule="exac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培训时间：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-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18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日 9:00-17:00</w:t>
      </w:r>
    </w:p>
    <w:p>
      <w:pPr>
        <w:spacing w:line="560" w:lineRule="exac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培训地点：杭州（具体地点报名成功后另行通知）</w:t>
      </w:r>
    </w:p>
    <w:tbl>
      <w:tblPr>
        <w:tblStyle w:val="6"/>
        <w:tblW w:w="9832" w:type="dxa"/>
        <w:tblInd w:w="-33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4923"/>
        <w:gridCol w:w="3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拟邀嘉宾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6月17日9:00-17:00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9:00-9:10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开场致辞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协会领导、银行业理财登记托管中心有限公司领导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9:10-10:10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银行理财产品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的设计思路、投资策略与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创新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银行理财专家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保险资管产品的创新与发展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太平洋资产产品管理部副总经理康珊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不同类型资管产品标准对比分析及银行/保险资金对不同类型资管产品的投资选择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保险机构专家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8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13:30-1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多资产的过去、现在和未来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——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“固收+”产品的设计、投资策略与创新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易方达基金副总裁张清华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FOF/MOM产品的设计与策略选择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博时基金资产配置投资决策委员会副主任委员张存相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15:30-16:30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指数/量化投资经验分享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太平资产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量化投资部总经理王振州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6月18日9:00-17:00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9:00-10: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权益类资管产品的设计、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投资策略、创新发展及风险管理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财通资管总经理助理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资产配置委员会主任魏越锋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金融衍生品的前世今生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南华期货副总经理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/研究所所长朱斌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12:00-1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分组研讨：如何加强银保合作以及资管产品创新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全体参会人员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10"/>
    <w:rsid w:val="0022240B"/>
    <w:rsid w:val="00247010"/>
    <w:rsid w:val="0043506D"/>
    <w:rsid w:val="004A2145"/>
    <w:rsid w:val="004C1CC0"/>
    <w:rsid w:val="004D58D4"/>
    <w:rsid w:val="00514D75"/>
    <w:rsid w:val="007D67E5"/>
    <w:rsid w:val="0093592C"/>
    <w:rsid w:val="00C6143C"/>
    <w:rsid w:val="00D46DD0"/>
    <w:rsid w:val="02AB2BB9"/>
    <w:rsid w:val="03B676B3"/>
    <w:rsid w:val="0460062E"/>
    <w:rsid w:val="07DA58AD"/>
    <w:rsid w:val="085E1F4B"/>
    <w:rsid w:val="08F13976"/>
    <w:rsid w:val="0A576562"/>
    <w:rsid w:val="0BA74D8F"/>
    <w:rsid w:val="0CF2085B"/>
    <w:rsid w:val="0D5141F0"/>
    <w:rsid w:val="0DEE4B8A"/>
    <w:rsid w:val="0E18600A"/>
    <w:rsid w:val="11E82FE5"/>
    <w:rsid w:val="128F1CF0"/>
    <w:rsid w:val="1380436C"/>
    <w:rsid w:val="1408200C"/>
    <w:rsid w:val="149844BD"/>
    <w:rsid w:val="17037B4C"/>
    <w:rsid w:val="183C1C6C"/>
    <w:rsid w:val="19514F2E"/>
    <w:rsid w:val="19550EC1"/>
    <w:rsid w:val="1A517F93"/>
    <w:rsid w:val="1AB506A7"/>
    <w:rsid w:val="1B544C6C"/>
    <w:rsid w:val="1B90269B"/>
    <w:rsid w:val="1BE13178"/>
    <w:rsid w:val="1C0633BC"/>
    <w:rsid w:val="1CD1526C"/>
    <w:rsid w:val="1E9F2290"/>
    <w:rsid w:val="1ECB2EC7"/>
    <w:rsid w:val="20281DFE"/>
    <w:rsid w:val="207D04C1"/>
    <w:rsid w:val="21A56ABF"/>
    <w:rsid w:val="25C566A8"/>
    <w:rsid w:val="26772DC6"/>
    <w:rsid w:val="27205415"/>
    <w:rsid w:val="27970D3F"/>
    <w:rsid w:val="27D41D85"/>
    <w:rsid w:val="27E62663"/>
    <w:rsid w:val="28CB71FF"/>
    <w:rsid w:val="28E62F19"/>
    <w:rsid w:val="2981401F"/>
    <w:rsid w:val="29827367"/>
    <w:rsid w:val="29EE3CCA"/>
    <w:rsid w:val="29F91435"/>
    <w:rsid w:val="2B6D5A51"/>
    <w:rsid w:val="2B7D5613"/>
    <w:rsid w:val="2CEE0AF3"/>
    <w:rsid w:val="2D804289"/>
    <w:rsid w:val="2D8273D7"/>
    <w:rsid w:val="2EB635D6"/>
    <w:rsid w:val="2F7C7F14"/>
    <w:rsid w:val="301728C7"/>
    <w:rsid w:val="30280941"/>
    <w:rsid w:val="310A21A7"/>
    <w:rsid w:val="325E2C1F"/>
    <w:rsid w:val="331905D3"/>
    <w:rsid w:val="34093440"/>
    <w:rsid w:val="34A406E8"/>
    <w:rsid w:val="34BD3397"/>
    <w:rsid w:val="357D70EE"/>
    <w:rsid w:val="35C55A5B"/>
    <w:rsid w:val="366563CC"/>
    <w:rsid w:val="36A06AFB"/>
    <w:rsid w:val="36E57F7F"/>
    <w:rsid w:val="38D72327"/>
    <w:rsid w:val="3A666391"/>
    <w:rsid w:val="3AE4082E"/>
    <w:rsid w:val="3C0138D7"/>
    <w:rsid w:val="3C2E02C4"/>
    <w:rsid w:val="3C560397"/>
    <w:rsid w:val="3CCB7633"/>
    <w:rsid w:val="3E937CE5"/>
    <w:rsid w:val="3EBF133F"/>
    <w:rsid w:val="3FB13A5F"/>
    <w:rsid w:val="40EE6EF2"/>
    <w:rsid w:val="41182848"/>
    <w:rsid w:val="43F935C0"/>
    <w:rsid w:val="44FE0334"/>
    <w:rsid w:val="45182F95"/>
    <w:rsid w:val="472C0E79"/>
    <w:rsid w:val="47CE719E"/>
    <w:rsid w:val="48CD6D24"/>
    <w:rsid w:val="49110E34"/>
    <w:rsid w:val="49661219"/>
    <w:rsid w:val="497D3AC7"/>
    <w:rsid w:val="4A53791D"/>
    <w:rsid w:val="4AB171B2"/>
    <w:rsid w:val="4AD071E3"/>
    <w:rsid w:val="4B3249BA"/>
    <w:rsid w:val="4C67425A"/>
    <w:rsid w:val="4CBB4462"/>
    <w:rsid w:val="50897E12"/>
    <w:rsid w:val="50D077B7"/>
    <w:rsid w:val="515C3A88"/>
    <w:rsid w:val="51CC3573"/>
    <w:rsid w:val="537D60B7"/>
    <w:rsid w:val="53A85EDD"/>
    <w:rsid w:val="54440D5C"/>
    <w:rsid w:val="545F77E5"/>
    <w:rsid w:val="548C7228"/>
    <w:rsid w:val="54B02121"/>
    <w:rsid w:val="56115A3C"/>
    <w:rsid w:val="570802E4"/>
    <w:rsid w:val="5760312C"/>
    <w:rsid w:val="58A76E92"/>
    <w:rsid w:val="598E494E"/>
    <w:rsid w:val="5B0F5065"/>
    <w:rsid w:val="5B2D2171"/>
    <w:rsid w:val="5C0F38D9"/>
    <w:rsid w:val="5DE667B3"/>
    <w:rsid w:val="5F7B4F0B"/>
    <w:rsid w:val="61004F18"/>
    <w:rsid w:val="617A0046"/>
    <w:rsid w:val="62B37FD8"/>
    <w:rsid w:val="62DF0F80"/>
    <w:rsid w:val="63B74BF9"/>
    <w:rsid w:val="64F154B3"/>
    <w:rsid w:val="658636C2"/>
    <w:rsid w:val="66066542"/>
    <w:rsid w:val="6780461B"/>
    <w:rsid w:val="689F0AEB"/>
    <w:rsid w:val="6C5121A7"/>
    <w:rsid w:val="6C8A11E4"/>
    <w:rsid w:val="6C9354D2"/>
    <w:rsid w:val="6D624304"/>
    <w:rsid w:val="6F9276EF"/>
    <w:rsid w:val="6FD2604F"/>
    <w:rsid w:val="6FD91A36"/>
    <w:rsid w:val="72C33156"/>
    <w:rsid w:val="734A3A8C"/>
    <w:rsid w:val="73D03411"/>
    <w:rsid w:val="741E44A0"/>
    <w:rsid w:val="748F1866"/>
    <w:rsid w:val="74FB4262"/>
    <w:rsid w:val="76A14306"/>
    <w:rsid w:val="7929408F"/>
    <w:rsid w:val="79B85617"/>
    <w:rsid w:val="7A9F1920"/>
    <w:rsid w:val="7B5D0903"/>
    <w:rsid w:val="7CA1084D"/>
    <w:rsid w:val="7CA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row5"/>
    <w:basedOn w:val="7"/>
    <w:qFormat/>
    <w:uiPriority w:val="0"/>
    <w:rPr>
      <w:rFonts w:ascii="Arial" w:hAnsi="Arial" w:cs="Arial"/>
      <w:color w:val="FF6600"/>
    </w:rPr>
  </w:style>
  <w:style w:type="character" w:customStyle="1" w:styleId="11">
    <w:name w:val="row1"/>
    <w:basedOn w:val="7"/>
    <w:qFormat/>
    <w:uiPriority w:val="0"/>
  </w:style>
  <w:style w:type="character" w:customStyle="1" w:styleId="12">
    <w:name w:val="row4"/>
    <w:basedOn w:val="7"/>
    <w:qFormat/>
    <w:uiPriority w:val="0"/>
  </w:style>
  <w:style w:type="character" w:customStyle="1" w:styleId="13">
    <w:name w:val="row41"/>
    <w:basedOn w:val="7"/>
    <w:qFormat/>
    <w:uiPriority w:val="0"/>
    <w:rPr>
      <w:rFonts w:hint="default" w:ascii="Arial" w:hAnsi="Arial" w:cs="Arial"/>
      <w:color w:val="FF6600"/>
    </w:rPr>
  </w:style>
  <w:style w:type="character" w:customStyle="1" w:styleId="14">
    <w:name w:val="row6"/>
    <w:basedOn w:val="7"/>
    <w:qFormat/>
    <w:uiPriority w:val="0"/>
  </w:style>
  <w:style w:type="character" w:customStyle="1" w:styleId="15">
    <w:name w:val="row7"/>
    <w:basedOn w:val="7"/>
    <w:qFormat/>
    <w:uiPriority w:val="0"/>
  </w:style>
  <w:style w:type="character" w:customStyle="1" w:styleId="16">
    <w:name w:val="row71"/>
    <w:basedOn w:val="7"/>
    <w:qFormat/>
    <w:uiPriority w:val="0"/>
  </w:style>
  <w:style w:type="character" w:customStyle="1" w:styleId="17">
    <w:name w:val="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92</Words>
  <Characters>527</Characters>
  <Lines>4</Lines>
  <Paragraphs>1</Paragraphs>
  <TotalTime>31</TotalTime>
  <ScaleCrop>false</ScaleCrop>
  <LinksUpToDate>false</LinksUpToDate>
  <CharactersWithSpaces>618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2021-05-10T08:15:00Z</dcterms:created>
  <dc:creator>xiaoyan_sun</dc:creator>
  <cp:lastModifiedBy>sunny（孙晓燕）</cp:lastModifiedBy>
  <cp:lastPrinted>2020-10-27T02:07:00Z</cp:lastPrinted>
  <dcterms:modified xsi:type="dcterms:W3CDTF">2021-05-21T05:36:50Z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B84EB9C36CF749E5929B6311D6EF4EEE</vt:lpwstr>
  </property>
</Properties>
</file>