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D9864" w14:textId="77777777" w:rsidR="004706EB" w:rsidRDefault="00000000">
      <w:pPr>
        <w:spacing w:line="560" w:lineRule="exact"/>
        <w:jc w:val="left"/>
        <w:rPr>
          <w:rFonts w:ascii="黑体" w:eastAsia="黑体" w:hAnsi="黑体" w:hint="eastAsia"/>
          <w:sz w:val="32"/>
          <w:szCs w:val="32"/>
        </w:rPr>
      </w:pPr>
      <w:bookmarkStart w:id="0" w:name="OLE_LINK1"/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2</w:t>
      </w:r>
    </w:p>
    <w:p w14:paraId="42AA0EBF" w14:textId="77777777" w:rsidR="004706EB" w:rsidRDefault="00000000">
      <w:pPr>
        <w:ind w:firstLineChars="300" w:firstLine="1200"/>
        <w:rPr>
          <w:rFonts w:ascii="长城小标宋体" w:eastAsia="长城小标宋体" w:hAnsi="长城小标宋体" w:hint="eastAsia"/>
          <w:sz w:val="40"/>
          <w:szCs w:val="40"/>
        </w:rPr>
      </w:pPr>
      <w:bookmarkStart w:id="1" w:name="_Hlk134448727"/>
      <w:bookmarkEnd w:id="0"/>
      <w:r>
        <w:rPr>
          <w:rFonts w:ascii="长城小标宋体" w:eastAsia="长城小标宋体" w:hAnsi="长城小标宋体" w:hint="eastAsia"/>
          <w:sz w:val="40"/>
          <w:szCs w:val="40"/>
        </w:rPr>
        <w:t>“</w:t>
      </w:r>
      <w:r>
        <w:rPr>
          <w:rFonts w:ascii="Times New Roman" w:eastAsia="长城小标宋体" w:hAnsi="Times New Roman" w:cs="Times New Roman"/>
          <w:sz w:val="40"/>
          <w:szCs w:val="40"/>
        </w:rPr>
        <w:t>202</w:t>
      </w:r>
      <w:r>
        <w:rPr>
          <w:rFonts w:ascii="Times New Roman" w:eastAsia="长城小标宋体" w:hAnsi="Times New Roman" w:cs="Times New Roman" w:hint="eastAsia"/>
          <w:sz w:val="40"/>
          <w:szCs w:val="40"/>
        </w:rPr>
        <w:t>5</w:t>
      </w:r>
      <w:r>
        <w:rPr>
          <w:rFonts w:ascii="Times New Roman" w:eastAsia="长城小标宋体" w:hAnsi="Times New Roman" w:cs="Times New Roman"/>
          <w:sz w:val="40"/>
          <w:szCs w:val="40"/>
        </w:rPr>
        <w:t>IAMAC</w:t>
      </w:r>
      <w:r>
        <w:rPr>
          <w:rFonts w:ascii="长城小标宋体" w:eastAsia="长城小标宋体" w:hAnsi="长城小标宋体" w:hint="eastAsia"/>
          <w:sz w:val="40"/>
          <w:szCs w:val="40"/>
        </w:rPr>
        <w:t>年度课题”写作要求</w:t>
      </w:r>
    </w:p>
    <w:bookmarkEnd w:id="1"/>
    <w:p w14:paraId="110481BE" w14:textId="77777777" w:rsidR="004706EB" w:rsidRDefault="004706EB">
      <w:pPr>
        <w:adjustRightInd w:val="0"/>
        <w:snapToGrid w:val="0"/>
        <w:spacing w:line="560" w:lineRule="exact"/>
        <w:ind w:firstLineChars="200" w:firstLine="600"/>
        <w:outlineLvl w:val="0"/>
        <w:rPr>
          <w:rFonts w:ascii="仿宋" w:eastAsia="仿宋" w:hAnsi="仿宋" w:cs="仿宋_GB2312+FPEF" w:hint="eastAsia"/>
          <w:kern w:val="0"/>
          <w:sz w:val="30"/>
          <w:szCs w:val="30"/>
        </w:rPr>
      </w:pPr>
    </w:p>
    <w:p w14:paraId="74F20D05" w14:textId="6678543D" w:rsidR="004706EB" w:rsidRDefault="00000000">
      <w:pPr>
        <w:adjustRightInd w:val="0"/>
        <w:snapToGrid w:val="0"/>
        <w:spacing w:line="560" w:lineRule="exact"/>
        <w:ind w:firstLineChars="200" w:firstLine="600"/>
        <w:outlineLvl w:val="0"/>
        <w:rPr>
          <w:rFonts w:ascii="仿宋" w:eastAsia="仿宋" w:hAnsi="仿宋" w:cs="仿宋_GB2312+FPEF" w:hint="eastAsia"/>
          <w:kern w:val="0"/>
          <w:sz w:val="30"/>
          <w:szCs w:val="30"/>
        </w:rPr>
      </w:pPr>
      <w:r>
        <w:rPr>
          <w:rFonts w:ascii="仿宋" w:eastAsia="仿宋" w:hAnsi="仿宋" w:cs="仿宋_GB2312+FPEF" w:hint="eastAsia"/>
          <w:kern w:val="0"/>
          <w:sz w:val="30"/>
          <w:szCs w:val="30"/>
        </w:rPr>
        <w:t>为规范中国</w:t>
      </w:r>
      <w:r>
        <w:rPr>
          <w:rFonts w:ascii="仿宋" w:eastAsia="仿宋" w:hAnsi="仿宋" w:cs="仿宋_GB2312+FPEF"/>
          <w:kern w:val="0"/>
          <w:sz w:val="30"/>
          <w:szCs w:val="30"/>
        </w:rPr>
        <w:t>保险资产管理业协会</w:t>
      </w:r>
      <w:r>
        <w:rPr>
          <w:rFonts w:ascii="仿宋" w:eastAsia="仿宋" w:hAnsi="仿宋" w:cs="仿宋_GB2312+FPEF" w:hint="eastAsia"/>
          <w:kern w:val="0"/>
          <w:sz w:val="30"/>
          <w:szCs w:val="30"/>
        </w:rPr>
        <w:t>（以下</w:t>
      </w:r>
      <w:r>
        <w:rPr>
          <w:rFonts w:ascii="仿宋" w:eastAsia="仿宋" w:hAnsi="仿宋" w:cs="仿宋_GB2312+FPEF"/>
          <w:kern w:val="0"/>
          <w:sz w:val="30"/>
          <w:szCs w:val="30"/>
        </w:rPr>
        <w:t>简称协会</w:t>
      </w:r>
      <w:r>
        <w:rPr>
          <w:rFonts w:ascii="仿宋" w:eastAsia="仿宋" w:hAnsi="仿宋" w:cs="仿宋_GB2312+FPEF" w:hint="eastAsia"/>
          <w:kern w:val="0"/>
          <w:sz w:val="30"/>
          <w:szCs w:val="30"/>
        </w:rPr>
        <w:t>）“</w:t>
      </w:r>
      <w:r w:rsidR="00534B84">
        <w:rPr>
          <w:rFonts w:ascii="仿宋" w:eastAsia="仿宋" w:hAnsi="仿宋" w:cs="仿宋_GB2312+FPEF" w:hint="eastAsia"/>
          <w:kern w:val="0"/>
          <w:sz w:val="30"/>
          <w:szCs w:val="30"/>
        </w:rPr>
        <w:t>2025</w:t>
      </w:r>
      <w:r>
        <w:rPr>
          <w:rFonts w:ascii="仿宋" w:eastAsia="仿宋" w:hAnsi="仿宋" w:cs="仿宋_GB2312+FPEF" w:hint="eastAsia"/>
          <w:kern w:val="0"/>
          <w:sz w:val="30"/>
          <w:szCs w:val="30"/>
        </w:rPr>
        <w:t>IAMA</w:t>
      </w:r>
      <w:r>
        <w:rPr>
          <w:rFonts w:ascii="仿宋" w:eastAsia="仿宋" w:hAnsi="仿宋" w:cs="仿宋_GB2312+FPEF"/>
          <w:kern w:val="0"/>
          <w:sz w:val="30"/>
          <w:szCs w:val="30"/>
        </w:rPr>
        <w:t>C</w:t>
      </w:r>
      <w:r>
        <w:rPr>
          <w:rFonts w:ascii="仿宋" w:eastAsia="仿宋" w:hAnsi="仿宋" w:cs="仿宋_GB2312+FPEF" w:hint="eastAsia"/>
          <w:kern w:val="0"/>
          <w:sz w:val="30"/>
          <w:szCs w:val="30"/>
        </w:rPr>
        <w:t>年度课题”（以下</w:t>
      </w:r>
      <w:r>
        <w:rPr>
          <w:rFonts w:ascii="仿宋" w:eastAsia="仿宋" w:hAnsi="仿宋" w:cs="仿宋_GB2312+FPEF"/>
          <w:kern w:val="0"/>
          <w:sz w:val="30"/>
          <w:szCs w:val="30"/>
        </w:rPr>
        <w:t>简称课题</w:t>
      </w:r>
      <w:r>
        <w:rPr>
          <w:rFonts w:ascii="仿宋" w:eastAsia="仿宋" w:hAnsi="仿宋" w:cs="仿宋_GB2312+FPEF" w:hint="eastAsia"/>
          <w:kern w:val="0"/>
          <w:sz w:val="30"/>
          <w:szCs w:val="30"/>
        </w:rPr>
        <w:t>）研究工作，确保课题成果的学术规范性和行业参考价值，现公布课题格式</w:t>
      </w:r>
      <w:r>
        <w:rPr>
          <w:rFonts w:ascii="仿宋" w:eastAsia="仿宋" w:hAnsi="仿宋" w:cs="仿宋_GB2312+FPEF"/>
          <w:kern w:val="0"/>
          <w:sz w:val="30"/>
          <w:szCs w:val="30"/>
        </w:rPr>
        <w:t>写作</w:t>
      </w:r>
      <w:r>
        <w:rPr>
          <w:rFonts w:ascii="仿宋" w:eastAsia="仿宋" w:hAnsi="仿宋" w:cs="仿宋_GB2312+FPEF" w:hint="eastAsia"/>
          <w:kern w:val="0"/>
          <w:sz w:val="30"/>
          <w:szCs w:val="30"/>
        </w:rPr>
        <w:t>要求，请课题</w:t>
      </w:r>
      <w:r>
        <w:rPr>
          <w:rFonts w:ascii="仿宋" w:eastAsia="仿宋" w:hAnsi="仿宋" w:cs="仿宋_GB2312+FPEF"/>
          <w:kern w:val="0"/>
          <w:sz w:val="30"/>
          <w:szCs w:val="30"/>
        </w:rPr>
        <w:t>承担单位严格按照要求</w:t>
      </w:r>
      <w:r>
        <w:rPr>
          <w:rFonts w:ascii="仿宋" w:eastAsia="仿宋" w:hAnsi="仿宋" w:cs="仿宋_GB2312+FPEF" w:hint="eastAsia"/>
          <w:kern w:val="0"/>
          <w:sz w:val="30"/>
          <w:szCs w:val="30"/>
        </w:rPr>
        <w:t>提交课题研究报告正式版本。对严重违反写作要求的承担单位，将不</w:t>
      </w:r>
      <w:r>
        <w:rPr>
          <w:rFonts w:ascii="仿宋" w:eastAsia="仿宋" w:hAnsi="仿宋" w:cs="仿宋_GB2312+FPEF"/>
          <w:kern w:val="0"/>
          <w:sz w:val="30"/>
          <w:szCs w:val="30"/>
        </w:rPr>
        <w:t>予以</w:t>
      </w:r>
      <w:r>
        <w:rPr>
          <w:rFonts w:ascii="仿宋" w:eastAsia="仿宋" w:hAnsi="仿宋" w:cs="仿宋_GB2312+FPEF" w:hint="eastAsia"/>
          <w:kern w:val="0"/>
          <w:sz w:val="30"/>
          <w:szCs w:val="30"/>
        </w:rPr>
        <w:t>结题。</w:t>
      </w:r>
    </w:p>
    <w:p w14:paraId="04EA5F19" w14:textId="77777777" w:rsidR="004706EB" w:rsidRDefault="00000000">
      <w:pPr>
        <w:adjustRightInd w:val="0"/>
        <w:snapToGrid w:val="0"/>
        <w:spacing w:line="560" w:lineRule="exact"/>
        <w:ind w:firstLineChars="200" w:firstLine="600"/>
        <w:outlineLvl w:val="0"/>
        <w:rPr>
          <w:rFonts w:ascii="仿宋" w:eastAsia="仿宋" w:hAnsi="仿宋" w:cs="仿宋_GB2312+FPEF" w:hint="eastAsia"/>
          <w:kern w:val="0"/>
          <w:sz w:val="30"/>
          <w:szCs w:val="30"/>
        </w:rPr>
      </w:pPr>
      <w:r>
        <w:rPr>
          <w:rFonts w:ascii="黑体" w:eastAsia="黑体" w:hAnsi="黑体" w:cs="仿宋_GB2312+FPEF" w:hint="eastAsia"/>
          <w:kern w:val="0"/>
          <w:sz w:val="30"/>
          <w:szCs w:val="30"/>
        </w:rPr>
        <w:t>一、课题论文整体框架</w:t>
      </w:r>
    </w:p>
    <w:p w14:paraId="2E4EF350" w14:textId="77777777" w:rsidR="004706EB" w:rsidRDefault="00000000">
      <w:pPr>
        <w:adjustRightInd w:val="0"/>
        <w:snapToGrid w:val="0"/>
        <w:spacing w:line="560" w:lineRule="exact"/>
        <w:ind w:firstLineChars="200" w:firstLine="600"/>
        <w:outlineLvl w:val="0"/>
        <w:rPr>
          <w:rFonts w:ascii="仿宋" w:eastAsia="仿宋" w:hAnsi="仿宋" w:cs="仿宋_GB2312+FPEF" w:hint="eastAsia"/>
          <w:kern w:val="0"/>
          <w:sz w:val="30"/>
          <w:szCs w:val="30"/>
        </w:rPr>
      </w:pPr>
      <w:r>
        <w:rPr>
          <w:rFonts w:ascii="仿宋" w:eastAsia="仿宋" w:hAnsi="仿宋" w:cs="仿宋_GB2312+FPEF" w:hint="eastAsia"/>
          <w:kern w:val="0"/>
          <w:sz w:val="30"/>
          <w:szCs w:val="30"/>
        </w:rPr>
        <w:t>课题论文包括：封面页、题目（黑体三号加粗）、摘要（“摘要：”为黑体小四号，摘要内容为仿宋小四号）、关键字（“关键字：”为黑体小四号，内容为仿宋小四号）、目录、正文。具体参见附件：撰写模板。</w:t>
      </w:r>
    </w:p>
    <w:p w14:paraId="25D90481" w14:textId="77777777" w:rsidR="004706EB" w:rsidRDefault="00000000">
      <w:pPr>
        <w:adjustRightInd w:val="0"/>
        <w:snapToGrid w:val="0"/>
        <w:spacing w:line="560" w:lineRule="exact"/>
        <w:ind w:firstLineChars="200" w:firstLine="600"/>
        <w:outlineLvl w:val="0"/>
        <w:rPr>
          <w:rFonts w:ascii="仿宋" w:eastAsia="仿宋" w:hAnsi="仿宋" w:cs="仿宋_GB2312+FPEF" w:hint="eastAsia"/>
          <w:kern w:val="0"/>
          <w:sz w:val="30"/>
          <w:szCs w:val="30"/>
        </w:rPr>
      </w:pPr>
      <w:r>
        <w:rPr>
          <w:rFonts w:ascii="黑体" w:eastAsia="黑体" w:hAnsi="黑体" w:cs="仿宋_GB2312+FPEF" w:hint="eastAsia"/>
          <w:kern w:val="0"/>
          <w:sz w:val="30"/>
          <w:szCs w:val="30"/>
        </w:rPr>
        <w:t>二、正文和标题</w:t>
      </w:r>
    </w:p>
    <w:p w14:paraId="118E846F" w14:textId="77777777" w:rsidR="004706EB" w:rsidRDefault="00000000">
      <w:pPr>
        <w:adjustRightInd w:val="0"/>
        <w:snapToGrid w:val="0"/>
        <w:spacing w:line="560" w:lineRule="exact"/>
        <w:ind w:firstLineChars="200" w:firstLine="600"/>
        <w:outlineLvl w:val="0"/>
        <w:rPr>
          <w:rFonts w:ascii="仿宋" w:eastAsia="仿宋" w:hAnsi="仿宋" w:cs="仿宋_GB2312+FPEF" w:hint="eastAsia"/>
          <w:kern w:val="0"/>
          <w:sz w:val="30"/>
          <w:szCs w:val="30"/>
        </w:rPr>
      </w:pPr>
      <w:r>
        <w:rPr>
          <w:rFonts w:ascii="仿宋" w:eastAsia="仿宋" w:hAnsi="仿宋" w:cs="仿宋_GB2312+FPEF" w:hint="eastAsia"/>
          <w:kern w:val="0"/>
          <w:sz w:val="30"/>
          <w:szCs w:val="30"/>
        </w:rPr>
        <w:t>文中结构层次序数依次为“第一章”“第一节”“一、”“（一）”“1.”和“(1)”共六级标题（如适用）。</w:t>
      </w:r>
      <w:r>
        <w:rPr>
          <w:rFonts w:ascii="仿宋" w:eastAsia="仿宋" w:hAnsi="仿宋" w:cs="仿宋_GB2312+FPEF" w:hint="eastAsia"/>
          <w:b/>
          <w:kern w:val="0"/>
          <w:sz w:val="30"/>
          <w:szCs w:val="30"/>
        </w:rPr>
        <w:t>标题：</w:t>
      </w:r>
      <w:r>
        <w:rPr>
          <w:rFonts w:ascii="仿宋" w:eastAsia="仿宋" w:hAnsi="仿宋" w:cs="仿宋_GB2312+FPEF" w:hint="eastAsia"/>
          <w:kern w:val="0"/>
          <w:sz w:val="30"/>
          <w:szCs w:val="30"/>
        </w:rPr>
        <w:t>一级标题（章标题）用黑体三号字加粗居中，二级标题（节标题）用黑体小三号字加粗居中，三级标题用楷体小三号字加粗，四级标题用楷体四号字加粗，五级标题用仿宋四号字加粗、“1.”后空一格，六级标题用仿宋四号字。标题间距请参考附件：撰写模板。</w:t>
      </w:r>
      <w:r>
        <w:rPr>
          <w:rFonts w:ascii="仿宋" w:eastAsia="仿宋" w:hAnsi="仿宋" w:cs="仿宋_GB2312+FPEF" w:hint="eastAsia"/>
          <w:b/>
          <w:kern w:val="0"/>
          <w:sz w:val="30"/>
          <w:szCs w:val="30"/>
        </w:rPr>
        <w:t>正文：</w:t>
      </w:r>
      <w:r>
        <w:rPr>
          <w:rFonts w:ascii="仿宋" w:eastAsia="仿宋" w:hAnsi="仿宋" w:cs="仿宋_GB2312+FPEF" w:hint="eastAsia"/>
          <w:kern w:val="0"/>
          <w:sz w:val="30"/>
          <w:szCs w:val="30"/>
        </w:rPr>
        <w:t>正文用仿宋四号字。除章标题、小节标题需居中外，其他各级标题均段前空两格，正文段前空两格。每页的页边距设置为上边距3.8厘米、下边距3.5厘</w:t>
      </w:r>
      <w:r>
        <w:rPr>
          <w:rFonts w:ascii="仿宋" w:eastAsia="仿宋" w:hAnsi="仿宋" w:cs="仿宋_GB2312+FPEF" w:hint="eastAsia"/>
          <w:kern w:val="0"/>
          <w:sz w:val="30"/>
          <w:szCs w:val="30"/>
        </w:rPr>
        <w:lastRenderedPageBreak/>
        <w:t>米、左边距2.8厘米、右边距2.8厘米，行距为固定值28磅。</w:t>
      </w:r>
    </w:p>
    <w:p w14:paraId="237B5950" w14:textId="77777777" w:rsidR="004706EB" w:rsidRDefault="00000000">
      <w:pPr>
        <w:adjustRightInd w:val="0"/>
        <w:snapToGrid w:val="0"/>
        <w:spacing w:line="560" w:lineRule="exact"/>
        <w:ind w:firstLineChars="200" w:firstLine="600"/>
        <w:outlineLvl w:val="1"/>
        <w:rPr>
          <w:rFonts w:ascii="仿宋" w:eastAsia="仿宋" w:hAnsi="仿宋" w:cs="Arial" w:hint="eastAsia"/>
          <w:color w:val="333333"/>
          <w:kern w:val="0"/>
          <w:sz w:val="30"/>
          <w:szCs w:val="30"/>
        </w:rPr>
      </w:pPr>
      <w:r>
        <w:rPr>
          <w:rFonts w:ascii="黑体" w:eastAsia="黑体" w:hAnsi="黑体" w:cs="仿宋_GB2312+FPEF" w:hint="eastAsia"/>
          <w:kern w:val="0"/>
          <w:sz w:val="30"/>
          <w:szCs w:val="30"/>
        </w:rPr>
        <w:t>三</w:t>
      </w:r>
      <w:r>
        <w:rPr>
          <w:rFonts w:ascii="黑体" w:eastAsia="黑体" w:hAnsi="黑体" w:cs="仿宋_GB2312+FPEF"/>
          <w:kern w:val="0"/>
          <w:sz w:val="30"/>
          <w:szCs w:val="30"/>
        </w:rPr>
        <w:t>、图</w:t>
      </w:r>
      <w:r>
        <w:rPr>
          <w:rFonts w:ascii="黑体" w:eastAsia="黑体" w:hAnsi="黑体" w:cs="仿宋_GB2312+FPEF" w:hint="eastAsia"/>
          <w:kern w:val="0"/>
          <w:sz w:val="30"/>
          <w:szCs w:val="30"/>
        </w:rPr>
        <w:t>、</w:t>
      </w:r>
      <w:r>
        <w:rPr>
          <w:rFonts w:ascii="黑体" w:eastAsia="黑体" w:hAnsi="黑体" w:cs="仿宋_GB2312+FPEF"/>
          <w:kern w:val="0"/>
          <w:sz w:val="30"/>
          <w:szCs w:val="30"/>
        </w:rPr>
        <w:t>表和公式</w:t>
      </w:r>
      <w:r>
        <w:rPr>
          <w:rFonts w:ascii="黑体" w:eastAsia="黑体" w:hAnsi="黑体" w:cs="仿宋_GB2312+FPEF"/>
          <w:kern w:val="0"/>
          <w:sz w:val="30"/>
          <w:szCs w:val="30"/>
        </w:rPr>
        <w:br/>
      </w:r>
      <w:r>
        <w:rPr>
          <w:rFonts w:ascii="仿宋" w:eastAsia="仿宋" w:hAnsi="仿宋" w:cs="Arial"/>
          <w:color w:val="333333"/>
          <w:kern w:val="0"/>
          <w:sz w:val="30"/>
          <w:szCs w:val="30"/>
        </w:rPr>
        <w:t xml:space="preserve">　　1．图、表与正文之间要（上、下各）有一行的距离。图序及图名居中置于图的下方，表序及表名置于表的上方</w:t>
      </w:r>
      <w:r>
        <w:rPr>
          <w:rFonts w:ascii="仿宋" w:eastAsia="仿宋" w:hAnsi="仿宋" w:cs="Arial" w:hint="eastAsia"/>
          <w:color w:val="333333"/>
          <w:kern w:val="0"/>
          <w:sz w:val="30"/>
          <w:szCs w:val="30"/>
        </w:rPr>
        <w:t>居左</w:t>
      </w:r>
      <w:r>
        <w:rPr>
          <w:rFonts w:ascii="仿宋" w:eastAsia="仿宋" w:hAnsi="仿宋" w:cs="Arial"/>
          <w:color w:val="333333"/>
          <w:kern w:val="0"/>
          <w:sz w:val="30"/>
          <w:szCs w:val="30"/>
        </w:rPr>
        <w:t>，字体均为</w:t>
      </w:r>
      <w:r>
        <w:rPr>
          <w:rFonts w:ascii="仿宋" w:eastAsia="仿宋" w:hAnsi="仿宋" w:cs="Arial" w:hint="eastAsia"/>
          <w:color w:val="333333"/>
          <w:kern w:val="0"/>
          <w:sz w:val="30"/>
          <w:szCs w:val="30"/>
        </w:rPr>
        <w:t>黑体</w:t>
      </w:r>
      <w:r>
        <w:rPr>
          <w:rFonts w:ascii="仿宋" w:eastAsia="仿宋" w:hAnsi="仿宋" w:cs="Arial"/>
          <w:color w:val="333333"/>
          <w:kern w:val="0"/>
          <w:sz w:val="30"/>
          <w:szCs w:val="30"/>
        </w:rPr>
        <w:t>五号</w:t>
      </w:r>
      <w:r>
        <w:rPr>
          <w:rFonts w:ascii="仿宋" w:eastAsia="仿宋" w:hAnsi="仿宋" w:cs="Arial" w:hint="eastAsia"/>
          <w:color w:val="333333"/>
          <w:kern w:val="0"/>
          <w:sz w:val="30"/>
          <w:szCs w:val="30"/>
        </w:rPr>
        <w:t>字</w:t>
      </w:r>
      <w:r>
        <w:rPr>
          <w:rFonts w:ascii="仿宋" w:eastAsia="仿宋" w:hAnsi="仿宋" w:cs="Arial"/>
          <w:color w:val="333333"/>
          <w:kern w:val="0"/>
          <w:sz w:val="30"/>
          <w:szCs w:val="30"/>
        </w:rPr>
        <w:t>。图序和表序分别在</w:t>
      </w:r>
      <w:r>
        <w:rPr>
          <w:rFonts w:ascii="仿宋" w:eastAsia="仿宋" w:hAnsi="仿宋" w:cs="Arial" w:hint="eastAsia"/>
          <w:color w:val="333333"/>
          <w:kern w:val="0"/>
          <w:sz w:val="30"/>
          <w:szCs w:val="30"/>
        </w:rPr>
        <w:t>各章</w:t>
      </w:r>
      <w:r>
        <w:rPr>
          <w:rFonts w:ascii="仿宋" w:eastAsia="仿宋" w:hAnsi="仿宋" w:cs="Arial"/>
          <w:color w:val="333333"/>
          <w:kern w:val="0"/>
          <w:sz w:val="30"/>
          <w:szCs w:val="30"/>
        </w:rPr>
        <w:t>统一</w:t>
      </w:r>
      <w:r>
        <w:rPr>
          <w:rFonts w:ascii="仿宋" w:eastAsia="仿宋" w:hAnsi="仿宋" w:cs="Arial" w:hint="eastAsia"/>
          <w:color w:val="333333"/>
          <w:kern w:val="0"/>
          <w:sz w:val="30"/>
          <w:szCs w:val="30"/>
        </w:rPr>
        <w:t>自动</w:t>
      </w:r>
      <w:r>
        <w:rPr>
          <w:rFonts w:ascii="仿宋" w:eastAsia="仿宋" w:hAnsi="仿宋" w:cs="Arial"/>
          <w:color w:val="333333"/>
          <w:kern w:val="0"/>
          <w:sz w:val="30"/>
          <w:szCs w:val="30"/>
        </w:rPr>
        <w:t>编号</w:t>
      </w:r>
      <w:r>
        <w:rPr>
          <w:rFonts w:ascii="仿宋" w:eastAsia="仿宋" w:hAnsi="仿宋" w:cs="Arial" w:hint="eastAsia"/>
          <w:color w:val="333333"/>
          <w:kern w:val="0"/>
          <w:sz w:val="30"/>
          <w:szCs w:val="30"/>
        </w:rPr>
        <w:t>，</w:t>
      </w:r>
      <w:r>
        <w:rPr>
          <w:rFonts w:ascii="仿宋" w:eastAsia="仿宋" w:hAnsi="仿宋" w:cs="Arial"/>
          <w:color w:val="333333"/>
          <w:kern w:val="0"/>
          <w:sz w:val="30"/>
          <w:szCs w:val="30"/>
        </w:rPr>
        <w:t>如表</w:t>
      </w:r>
      <w:r>
        <w:rPr>
          <w:rFonts w:ascii="仿宋" w:eastAsia="仿宋" w:hAnsi="仿宋" w:cs="Arial" w:hint="eastAsia"/>
          <w:color w:val="333333"/>
          <w:kern w:val="0"/>
          <w:sz w:val="30"/>
          <w:szCs w:val="30"/>
        </w:rPr>
        <w:t>3-2，表示第三章第二个表，又如图6-1，表示第六章第一个图。</w:t>
      </w:r>
      <w:r>
        <w:rPr>
          <w:rFonts w:ascii="仿宋" w:eastAsia="仿宋" w:hAnsi="仿宋" w:cs="Arial"/>
          <w:color w:val="333333"/>
          <w:kern w:val="0"/>
          <w:sz w:val="30"/>
          <w:szCs w:val="30"/>
        </w:rPr>
        <w:t>图、表中的内容采用宋体五号字</w:t>
      </w:r>
      <w:r>
        <w:rPr>
          <w:rFonts w:ascii="仿宋" w:eastAsia="仿宋" w:hAnsi="仿宋" w:cs="Arial" w:hint="eastAsia"/>
          <w:color w:val="333333"/>
          <w:kern w:val="0"/>
          <w:sz w:val="30"/>
          <w:szCs w:val="30"/>
        </w:rPr>
        <w:t>，图、表在页面居中，“资料来源”标注于图表的下方，顶格书写，字体用黑体小五号字。</w:t>
      </w:r>
      <w:r>
        <w:rPr>
          <w:rFonts w:ascii="仿宋" w:eastAsia="仿宋" w:hAnsi="仿宋" w:cs="Arial"/>
          <w:color w:val="333333"/>
          <w:kern w:val="0"/>
          <w:sz w:val="30"/>
          <w:szCs w:val="30"/>
        </w:rPr>
        <w:br/>
        <w:t xml:space="preserve">　　2．下文需要引用的公式，空一行（宋体小四号）居中书写，并在同一行右端用圆括弧即“（）”中间加</w:t>
      </w:r>
      <w:hyperlink r:id="rId7" w:tgtFrame="_blank" w:history="1">
        <w:r>
          <w:rPr>
            <w:rFonts w:ascii="仿宋" w:eastAsia="仿宋" w:hAnsi="仿宋" w:cs="Arial"/>
            <w:color w:val="000000"/>
            <w:kern w:val="0"/>
            <w:sz w:val="30"/>
            <w:szCs w:val="30"/>
          </w:rPr>
          <w:t>阿拉伯数字</w:t>
        </w:r>
      </w:hyperlink>
      <w:r>
        <w:rPr>
          <w:rFonts w:ascii="仿宋" w:eastAsia="仿宋" w:hAnsi="仿宋" w:cs="Arial"/>
          <w:color w:val="333333"/>
          <w:kern w:val="0"/>
          <w:sz w:val="30"/>
          <w:szCs w:val="30"/>
        </w:rPr>
        <w:t>来统一编号，公式与下面的内容间空一行；不需在下文引用的公式，不用另起一行单独书写。</w:t>
      </w:r>
      <w:r>
        <w:rPr>
          <w:rFonts w:ascii="仿宋" w:eastAsia="仿宋" w:hAnsi="仿宋" w:cs="Arial" w:hint="eastAsia"/>
          <w:color w:val="333333"/>
          <w:kern w:val="0"/>
          <w:sz w:val="30"/>
          <w:szCs w:val="30"/>
        </w:rPr>
        <w:t>例如：</w:t>
      </w:r>
    </w:p>
    <w:p w14:paraId="4E1E1460" w14:textId="77777777" w:rsidR="004706EB" w:rsidRDefault="00000000">
      <w:pPr>
        <w:rPr>
          <w:rFonts w:ascii="黑体" w:eastAsia="黑体" w:hAnsi="黑体" w:cs="Arial" w:hint="eastAsia"/>
          <w:color w:val="333333"/>
          <w:kern w:val="0"/>
          <w:szCs w:val="21"/>
        </w:rPr>
      </w:pPr>
      <w:r>
        <w:rPr>
          <w:rFonts w:ascii="黑体" w:eastAsia="黑体" w:hAnsi="黑体" w:hint="eastAsia"/>
          <w:szCs w:val="21"/>
        </w:rPr>
        <w:t xml:space="preserve">表1- </w:t>
      </w:r>
      <w:r>
        <w:rPr>
          <w:rFonts w:ascii="黑体" w:eastAsia="黑体" w:hAnsi="黑体"/>
          <w:szCs w:val="21"/>
        </w:rPr>
        <w:fldChar w:fldCharType="begin"/>
      </w:r>
      <w:r>
        <w:rPr>
          <w:rFonts w:ascii="黑体" w:eastAsia="黑体" w:hAnsi="黑体"/>
          <w:szCs w:val="21"/>
        </w:rPr>
        <w:instrText xml:space="preserve"> </w:instrText>
      </w:r>
      <w:r>
        <w:rPr>
          <w:rFonts w:ascii="黑体" w:eastAsia="黑体" w:hAnsi="黑体" w:hint="eastAsia"/>
          <w:szCs w:val="21"/>
        </w:rPr>
        <w:instrText>SEQ 表1- \* ARABIC</w:instrText>
      </w:r>
      <w:r>
        <w:rPr>
          <w:rFonts w:ascii="黑体" w:eastAsia="黑体" w:hAnsi="黑体"/>
          <w:szCs w:val="21"/>
        </w:rPr>
        <w:instrText xml:space="preserve"> </w:instrText>
      </w:r>
      <w:r>
        <w:rPr>
          <w:rFonts w:ascii="黑体" w:eastAsia="黑体" w:hAnsi="黑体"/>
          <w:szCs w:val="21"/>
        </w:rPr>
        <w:fldChar w:fldCharType="separate"/>
      </w:r>
      <w:r>
        <w:rPr>
          <w:rFonts w:ascii="黑体" w:eastAsia="黑体" w:hAnsi="黑体"/>
          <w:szCs w:val="21"/>
        </w:rPr>
        <w:t>1</w:t>
      </w:r>
      <w:r>
        <w:rPr>
          <w:rFonts w:ascii="黑体" w:eastAsia="黑体" w:hAnsi="黑体"/>
          <w:szCs w:val="21"/>
        </w:rPr>
        <w:fldChar w:fldCharType="end"/>
      </w:r>
      <w:r>
        <w:rPr>
          <w:rFonts w:ascii="黑体" w:eastAsia="黑体" w:hAnsi="黑体" w:hint="eastAsia"/>
          <w:szCs w:val="21"/>
        </w:rPr>
        <w:t xml:space="preserve">  XXXXXX</w:t>
      </w: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2184"/>
        <w:gridCol w:w="2178"/>
        <w:gridCol w:w="2179"/>
        <w:gridCol w:w="2179"/>
      </w:tblGrid>
      <w:tr w:rsidR="004706EB" w14:paraId="766576FF" w14:textId="77777777">
        <w:tc>
          <w:tcPr>
            <w:tcW w:w="2236" w:type="dxa"/>
          </w:tcPr>
          <w:p w14:paraId="73007732" w14:textId="77777777" w:rsidR="004706EB" w:rsidRDefault="00000000">
            <w:pPr>
              <w:spacing w:line="288" w:lineRule="auto"/>
              <w:rPr>
                <w:rFonts w:ascii="宋体" w:eastAsia="宋体" w:hAnsi="宋体" w:cs="Times New Roman" w:hint="eastAsia"/>
                <w:szCs w:val="21"/>
              </w:rPr>
            </w:pPr>
            <w:hyperlink r:id="rId8" w:tgtFrame="_blank" w:history="1">
              <w:r>
                <w:rPr>
                  <w:rFonts w:ascii="宋体" w:eastAsia="宋体" w:hAnsi="宋体" w:cs="Arial"/>
                  <w:color w:val="000000"/>
                  <w:kern w:val="0"/>
                  <w:szCs w:val="21"/>
                </w:rPr>
                <w:t>阿拉伯数字</w:t>
              </w:r>
            </w:hyperlink>
          </w:p>
        </w:tc>
        <w:tc>
          <w:tcPr>
            <w:tcW w:w="2236" w:type="dxa"/>
          </w:tcPr>
          <w:p w14:paraId="73E9AE93" w14:textId="77777777" w:rsidR="004706EB" w:rsidRDefault="004706EB">
            <w:pPr>
              <w:spacing w:line="288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2237" w:type="dxa"/>
          </w:tcPr>
          <w:p w14:paraId="66DB2F84" w14:textId="77777777" w:rsidR="004706EB" w:rsidRDefault="004706EB">
            <w:pPr>
              <w:spacing w:line="288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2237" w:type="dxa"/>
          </w:tcPr>
          <w:p w14:paraId="01BACD5F" w14:textId="77777777" w:rsidR="004706EB" w:rsidRDefault="004706EB">
            <w:pPr>
              <w:spacing w:line="288" w:lineRule="auto"/>
              <w:rPr>
                <w:rFonts w:ascii="Calibri" w:eastAsia="宋体" w:hAnsi="Calibri" w:cs="Times New Roman"/>
              </w:rPr>
            </w:pPr>
          </w:p>
        </w:tc>
      </w:tr>
      <w:tr w:rsidR="004706EB" w14:paraId="628AC0B8" w14:textId="77777777">
        <w:tc>
          <w:tcPr>
            <w:tcW w:w="2236" w:type="dxa"/>
          </w:tcPr>
          <w:p w14:paraId="2D930B67" w14:textId="77777777" w:rsidR="004706EB" w:rsidRDefault="00000000">
            <w:pPr>
              <w:spacing w:line="288" w:lineRule="auto"/>
              <w:rPr>
                <w:rFonts w:ascii="宋体" w:eastAsia="宋体" w:hAnsi="宋体" w:cs="Times New Roman" w:hint="eastAsia"/>
              </w:rPr>
            </w:pPr>
            <w:r>
              <w:rPr>
                <w:rFonts w:ascii="宋体" w:eastAsia="宋体" w:hAnsi="宋体" w:cs="Times New Roman" w:hint="eastAsia"/>
              </w:rPr>
              <w:t>1</w:t>
            </w:r>
          </w:p>
        </w:tc>
        <w:tc>
          <w:tcPr>
            <w:tcW w:w="2236" w:type="dxa"/>
          </w:tcPr>
          <w:p w14:paraId="7D293512" w14:textId="77777777" w:rsidR="004706EB" w:rsidRDefault="004706EB">
            <w:pPr>
              <w:spacing w:line="288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2237" w:type="dxa"/>
          </w:tcPr>
          <w:p w14:paraId="30E5FEC2" w14:textId="77777777" w:rsidR="004706EB" w:rsidRDefault="004706EB">
            <w:pPr>
              <w:spacing w:line="288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2237" w:type="dxa"/>
          </w:tcPr>
          <w:p w14:paraId="026B1ED7" w14:textId="77777777" w:rsidR="004706EB" w:rsidRDefault="004706EB">
            <w:pPr>
              <w:spacing w:line="288" w:lineRule="auto"/>
              <w:rPr>
                <w:rFonts w:ascii="Calibri" w:eastAsia="宋体" w:hAnsi="Calibri" w:cs="Times New Roman"/>
              </w:rPr>
            </w:pPr>
          </w:p>
        </w:tc>
      </w:tr>
      <w:tr w:rsidR="004706EB" w14:paraId="26BEA8AE" w14:textId="77777777">
        <w:tc>
          <w:tcPr>
            <w:tcW w:w="2236" w:type="dxa"/>
          </w:tcPr>
          <w:p w14:paraId="00104FE8" w14:textId="77777777" w:rsidR="004706EB" w:rsidRDefault="00000000">
            <w:pPr>
              <w:spacing w:line="288" w:lineRule="auto"/>
              <w:rPr>
                <w:rFonts w:ascii="宋体" w:eastAsia="宋体" w:hAnsi="宋体" w:cs="Times New Roman" w:hint="eastAsia"/>
              </w:rPr>
            </w:pPr>
            <w:r>
              <w:rPr>
                <w:rFonts w:ascii="宋体" w:eastAsia="宋体" w:hAnsi="宋体" w:cs="Times New Roman" w:hint="eastAsia"/>
              </w:rPr>
              <w:t>2</w:t>
            </w:r>
          </w:p>
        </w:tc>
        <w:tc>
          <w:tcPr>
            <w:tcW w:w="2236" w:type="dxa"/>
          </w:tcPr>
          <w:p w14:paraId="0CD62178" w14:textId="77777777" w:rsidR="004706EB" w:rsidRDefault="004706EB">
            <w:pPr>
              <w:spacing w:line="288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2237" w:type="dxa"/>
          </w:tcPr>
          <w:p w14:paraId="0DCEB631" w14:textId="77777777" w:rsidR="004706EB" w:rsidRDefault="004706EB">
            <w:pPr>
              <w:spacing w:line="288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2237" w:type="dxa"/>
          </w:tcPr>
          <w:p w14:paraId="4E301C68" w14:textId="77777777" w:rsidR="004706EB" w:rsidRDefault="004706EB">
            <w:pPr>
              <w:spacing w:line="288" w:lineRule="auto"/>
              <w:rPr>
                <w:rFonts w:ascii="Calibri" w:eastAsia="宋体" w:hAnsi="Calibri" w:cs="Times New Roman"/>
              </w:rPr>
            </w:pPr>
          </w:p>
        </w:tc>
      </w:tr>
    </w:tbl>
    <w:p w14:paraId="7B59D5E0" w14:textId="77777777" w:rsidR="004706EB" w:rsidRDefault="00000000">
      <w:pPr>
        <w:spacing w:line="288" w:lineRule="auto"/>
        <w:rPr>
          <w:rFonts w:ascii="黑体" w:eastAsia="黑体" w:hAnsi="黑体" w:hint="eastAsia"/>
          <w:sz w:val="18"/>
        </w:rPr>
      </w:pPr>
      <w:r>
        <w:rPr>
          <w:rFonts w:ascii="黑体" w:eastAsia="黑体" w:hAnsi="黑体" w:hint="eastAsia"/>
          <w:sz w:val="18"/>
        </w:rPr>
        <w:t>资料来源： XXXXXX。</w:t>
      </w:r>
    </w:p>
    <w:p w14:paraId="406EFB32" w14:textId="77777777" w:rsidR="004706EB" w:rsidRDefault="004706EB">
      <w:pPr>
        <w:spacing w:line="288" w:lineRule="auto"/>
        <w:rPr>
          <w:rFonts w:ascii="黑体" w:eastAsia="黑体" w:hAnsi="黑体" w:hint="eastAsia"/>
          <w:sz w:val="18"/>
        </w:rPr>
      </w:pPr>
    </w:p>
    <w:p w14:paraId="7CA77AB6" w14:textId="77777777" w:rsidR="004706EB" w:rsidRDefault="00000000">
      <w:pPr>
        <w:pStyle w:val="a3"/>
        <w:jc w:val="center"/>
      </w:pPr>
      <w:r>
        <w:rPr>
          <w:noProof/>
        </w:rPr>
        <w:drawing>
          <wp:inline distT="0" distB="0" distL="0" distR="0" wp14:anchorId="30584A40" wp14:editId="46253F4F">
            <wp:extent cx="3221990" cy="1320165"/>
            <wp:effectExtent l="0" t="0" r="0" b="0"/>
            <wp:docPr id="2" name="图片 2" descr="图表, 折线图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表, 折线图&#10;&#10;AI 生成的内容可能不正确。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34525" cy="1325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1B983F" w14:textId="77777777" w:rsidR="004706EB" w:rsidRDefault="00000000">
      <w:pPr>
        <w:rPr>
          <w:rFonts w:ascii="黑体" w:eastAsia="黑体" w:hAnsi="黑体" w:hint="eastAsia"/>
        </w:rPr>
      </w:pPr>
      <w:r>
        <w:rPr>
          <w:rFonts w:ascii="黑体" w:eastAsia="黑体" w:hAnsi="黑体" w:hint="eastAsia"/>
          <w:sz w:val="18"/>
        </w:rPr>
        <w:t>资料来源： XXXXXX</w:t>
      </w:r>
    </w:p>
    <w:p w14:paraId="7DAC73BD" w14:textId="77777777" w:rsidR="004706EB" w:rsidRDefault="00000000">
      <w:pPr>
        <w:jc w:val="center"/>
        <w:rPr>
          <w:rFonts w:ascii="黑体" w:eastAsia="黑体" w:hAnsi="黑体" w:hint="eastAsia"/>
        </w:rPr>
      </w:pPr>
      <w:r>
        <w:rPr>
          <w:rFonts w:ascii="黑体" w:eastAsia="黑体" w:hAnsi="黑体" w:hint="eastAsia"/>
        </w:rPr>
        <w:t>图3-1  XXXXX</w:t>
      </w:r>
    </w:p>
    <w:p w14:paraId="5BE1051B" w14:textId="77777777" w:rsidR="004706EB" w:rsidRDefault="00000000">
      <w:pPr>
        <w:adjustRightInd w:val="0"/>
        <w:snapToGrid w:val="0"/>
        <w:spacing w:line="560" w:lineRule="exact"/>
        <w:ind w:firstLine="585"/>
        <w:outlineLvl w:val="1"/>
        <w:rPr>
          <w:rFonts w:ascii="楷体" w:eastAsia="楷体" w:hAnsi="楷体" w:cs="Arial" w:hint="eastAsia"/>
          <w:color w:val="333333"/>
          <w:kern w:val="0"/>
          <w:sz w:val="30"/>
          <w:szCs w:val="30"/>
        </w:rPr>
      </w:pPr>
      <w:r>
        <w:rPr>
          <w:rFonts w:ascii="黑体" w:eastAsia="黑体" w:hAnsi="黑体" w:cs="仿宋_GB2312+FPEF" w:hint="eastAsia"/>
          <w:b/>
          <w:bCs/>
          <w:kern w:val="0"/>
          <w:sz w:val="30"/>
          <w:szCs w:val="30"/>
        </w:rPr>
        <w:t>四</w:t>
      </w:r>
      <w:r>
        <w:rPr>
          <w:rFonts w:ascii="黑体" w:eastAsia="黑体" w:hAnsi="黑体" w:cs="仿宋_GB2312+FPEF"/>
          <w:b/>
          <w:bCs/>
          <w:kern w:val="0"/>
          <w:sz w:val="30"/>
          <w:szCs w:val="30"/>
        </w:rPr>
        <w:t>、注释</w:t>
      </w:r>
      <w:r>
        <w:rPr>
          <w:rFonts w:ascii="黑体" w:eastAsia="黑体" w:hAnsi="黑体" w:cs="仿宋_GB2312+FPEF"/>
          <w:kern w:val="0"/>
          <w:sz w:val="30"/>
          <w:szCs w:val="30"/>
        </w:rPr>
        <w:br/>
      </w:r>
      <w:r>
        <w:rPr>
          <w:rFonts w:ascii="仿宋" w:eastAsia="仿宋" w:hAnsi="仿宋" w:cs="Arial"/>
          <w:color w:val="333333"/>
          <w:kern w:val="0"/>
          <w:sz w:val="30"/>
          <w:szCs w:val="30"/>
        </w:rPr>
        <w:lastRenderedPageBreak/>
        <w:t xml:space="preserve">　　1．注释是对论文中某一特定内容的进一步解释或必要补充说明，注释一律采用</w:t>
      </w:r>
      <w:hyperlink r:id="rId10" w:tgtFrame="_blank" w:history="1">
        <w:r>
          <w:rPr>
            <w:rFonts w:ascii="仿宋" w:eastAsia="仿宋" w:hAnsi="仿宋" w:cs="Arial"/>
            <w:color w:val="000000"/>
            <w:kern w:val="0"/>
            <w:sz w:val="30"/>
            <w:szCs w:val="30"/>
          </w:rPr>
          <w:t>脚注</w:t>
        </w:r>
      </w:hyperlink>
      <w:r>
        <w:rPr>
          <w:rFonts w:ascii="仿宋" w:eastAsia="仿宋" w:hAnsi="仿宋" w:cs="Arial"/>
          <w:color w:val="000000"/>
          <w:kern w:val="0"/>
          <w:sz w:val="30"/>
          <w:szCs w:val="30"/>
        </w:rPr>
        <w:t>，不用</w:t>
      </w:r>
      <w:hyperlink r:id="rId11" w:tgtFrame="_blank" w:history="1">
        <w:r>
          <w:rPr>
            <w:rFonts w:ascii="仿宋" w:eastAsia="仿宋" w:hAnsi="仿宋" w:cs="Arial"/>
            <w:color w:val="000000"/>
            <w:kern w:val="0"/>
            <w:sz w:val="30"/>
            <w:szCs w:val="30"/>
          </w:rPr>
          <w:t>尾注</w:t>
        </w:r>
      </w:hyperlink>
      <w:r>
        <w:rPr>
          <w:rFonts w:ascii="仿宋" w:eastAsia="仿宋" w:hAnsi="仿宋" w:cs="Arial"/>
          <w:color w:val="000000"/>
          <w:kern w:val="0"/>
          <w:sz w:val="30"/>
          <w:szCs w:val="30"/>
        </w:rPr>
        <w:t>；当论文正文某处需要予以注释时，采用圆圈内加</w:t>
      </w:r>
      <w:hyperlink r:id="rId12" w:tgtFrame="_blank" w:history="1">
        <w:r>
          <w:rPr>
            <w:rFonts w:ascii="仿宋" w:eastAsia="仿宋" w:hAnsi="仿宋" w:cs="Arial"/>
            <w:color w:val="000000"/>
            <w:kern w:val="0"/>
            <w:sz w:val="30"/>
            <w:szCs w:val="30"/>
          </w:rPr>
          <w:t>阿拉伯数字</w:t>
        </w:r>
      </w:hyperlink>
      <w:r>
        <w:rPr>
          <w:rFonts w:ascii="仿宋" w:eastAsia="仿宋" w:hAnsi="仿宋" w:cs="Arial"/>
          <w:color w:val="000000"/>
          <w:kern w:val="0"/>
          <w:sz w:val="30"/>
          <w:szCs w:val="30"/>
        </w:rPr>
        <w:t>并书写在相应文字的右上角，以示需要予以注释，如：…</w:t>
      </w:r>
      <w:hyperlink r:id="rId13" w:tgtFrame="_blank" w:history="1">
        <w:r>
          <w:rPr>
            <w:rFonts w:ascii="仿宋" w:eastAsia="仿宋" w:hAnsi="仿宋" w:cs="Arial"/>
            <w:color w:val="000000"/>
            <w:kern w:val="0"/>
            <w:sz w:val="30"/>
            <w:szCs w:val="30"/>
          </w:rPr>
          <w:t>列维纳斯</w:t>
        </w:r>
      </w:hyperlink>
      <w:r>
        <w:rPr>
          <w:rFonts w:ascii="仿宋" w:eastAsia="仿宋" w:hAnsi="仿宋" w:cs="Arial"/>
          <w:color w:val="000000"/>
          <w:kern w:val="0"/>
          <w:sz w:val="30"/>
          <w:szCs w:val="30"/>
        </w:rPr>
        <w:t>甚至相信</w:t>
      </w:r>
      <w:hyperlink r:id="rId14" w:tgtFrame="_blank" w:history="1">
        <w:r>
          <w:rPr>
            <w:rFonts w:ascii="仿宋" w:eastAsia="仿宋" w:hAnsi="仿宋" w:cs="Arial"/>
            <w:color w:val="000000"/>
            <w:kern w:val="0"/>
            <w:sz w:val="30"/>
            <w:szCs w:val="30"/>
          </w:rPr>
          <w:t>第一哲学</w:t>
        </w:r>
      </w:hyperlink>
      <w:r>
        <w:rPr>
          <w:rFonts w:ascii="仿宋" w:eastAsia="仿宋" w:hAnsi="仿宋" w:cs="Arial"/>
          <w:color w:val="000000"/>
          <w:kern w:val="0"/>
          <w:sz w:val="30"/>
          <w:szCs w:val="30"/>
        </w:rPr>
        <w:t>只能是</w:t>
      </w:r>
      <w:hyperlink r:id="rId15" w:tgtFrame="_blank" w:history="1">
        <w:r>
          <w:rPr>
            <w:rFonts w:ascii="仿宋" w:eastAsia="仿宋" w:hAnsi="仿宋" w:cs="Arial"/>
            <w:color w:val="000000"/>
            <w:kern w:val="0"/>
            <w:sz w:val="30"/>
            <w:szCs w:val="30"/>
          </w:rPr>
          <w:t>伦理学</w:t>
        </w:r>
      </w:hyperlink>
      <w:r>
        <w:rPr>
          <w:rStyle w:val="ac"/>
        </w:rPr>
        <w:footnoteReference w:id="1"/>
      </w:r>
      <w:r>
        <w:rPr>
          <w:rFonts w:ascii="仿宋" w:eastAsia="仿宋" w:hAnsi="仿宋" w:cs="Arial"/>
          <w:color w:val="000000"/>
          <w:kern w:val="0"/>
          <w:sz w:val="30"/>
          <w:szCs w:val="30"/>
        </w:rPr>
        <w:t>…</w:t>
      </w:r>
      <w:r>
        <w:rPr>
          <w:rFonts w:ascii="仿宋" w:eastAsia="仿宋" w:hAnsi="仿宋" w:cs="Arial"/>
          <w:color w:val="333333"/>
          <w:kern w:val="0"/>
          <w:sz w:val="30"/>
          <w:szCs w:val="30"/>
        </w:rPr>
        <w:t>。</w:t>
      </w:r>
      <w:r>
        <w:rPr>
          <w:rFonts w:ascii="仿宋" w:eastAsia="仿宋" w:hAnsi="仿宋" w:cs="Arial"/>
          <w:color w:val="333333"/>
          <w:kern w:val="0"/>
          <w:sz w:val="30"/>
          <w:szCs w:val="30"/>
        </w:rPr>
        <w:br/>
        <w:t xml:space="preserve">　　2．注释内容书写在标明有对应注释的正文的同一页下端（正文与页码之间）；在有注释的每一页，须在当页的正文与注释内容之间加划一条横线（自左往右），其长度约为页面宽度1/4。注释要每页重新编号。注释为宋体五号字。</w:t>
      </w:r>
    </w:p>
    <w:p w14:paraId="628DC8EE" w14:textId="77777777" w:rsidR="004706EB" w:rsidRDefault="00000000">
      <w:pPr>
        <w:adjustRightInd w:val="0"/>
        <w:snapToGrid w:val="0"/>
        <w:spacing w:line="560" w:lineRule="exact"/>
        <w:ind w:firstLine="585"/>
        <w:outlineLvl w:val="1"/>
        <w:rPr>
          <w:rFonts w:ascii="仿宋" w:eastAsia="仿宋" w:hAnsi="仿宋" w:cs="Arial" w:hint="eastAsia"/>
          <w:color w:val="333333"/>
          <w:kern w:val="0"/>
          <w:sz w:val="30"/>
          <w:szCs w:val="30"/>
        </w:rPr>
      </w:pPr>
      <w:r>
        <w:rPr>
          <w:rFonts w:ascii="黑体" w:eastAsia="黑体" w:hAnsi="黑体" w:cs="仿宋_GB2312+FPEF" w:hint="eastAsia"/>
          <w:b/>
          <w:bCs/>
          <w:kern w:val="0"/>
          <w:sz w:val="30"/>
          <w:szCs w:val="30"/>
        </w:rPr>
        <w:t>五</w:t>
      </w:r>
      <w:r>
        <w:rPr>
          <w:rFonts w:ascii="黑体" w:eastAsia="黑体" w:hAnsi="黑体" w:cs="仿宋_GB2312+FPEF"/>
          <w:b/>
          <w:bCs/>
          <w:kern w:val="0"/>
          <w:sz w:val="30"/>
          <w:szCs w:val="30"/>
        </w:rPr>
        <w:t>、参考文献</w:t>
      </w:r>
      <w:r>
        <w:rPr>
          <w:rFonts w:ascii="黑体" w:eastAsia="黑体" w:hAnsi="黑体" w:cs="仿宋_GB2312+FPEF"/>
          <w:kern w:val="0"/>
          <w:sz w:val="30"/>
          <w:szCs w:val="30"/>
        </w:rPr>
        <w:br/>
      </w:r>
      <w:r>
        <w:rPr>
          <w:rFonts w:ascii="仿宋" w:eastAsia="仿宋" w:hAnsi="仿宋" w:cs="Arial"/>
          <w:color w:val="333333"/>
          <w:kern w:val="0"/>
          <w:sz w:val="30"/>
          <w:szCs w:val="30"/>
        </w:rPr>
        <w:t xml:space="preserve">　　1．在</w:t>
      </w:r>
      <w:r>
        <w:rPr>
          <w:rFonts w:ascii="仿宋" w:eastAsia="仿宋" w:hAnsi="仿宋" w:cs="Arial" w:hint="eastAsia"/>
          <w:color w:val="333333"/>
          <w:kern w:val="0"/>
          <w:sz w:val="30"/>
          <w:szCs w:val="30"/>
        </w:rPr>
        <w:t>各章</w:t>
      </w:r>
      <w:r>
        <w:rPr>
          <w:rFonts w:ascii="仿宋" w:eastAsia="仿宋" w:hAnsi="仿宋" w:cs="Arial"/>
          <w:color w:val="333333"/>
          <w:kern w:val="0"/>
          <w:sz w:val="30"/>
          <w:szCs w:val="30"/>
        </w:rPr>
        <w:t>正文书写完毕后，</w:t>
      </w:r>
      <w:r>
        <w:rPr>
          <w:rFonts w:ascii="仿宋" w:eastAsia="仿宋" w:hAnsi="仿宋" w:cs="Arial" w:hint="eastAsia"/>
          <w:color w:val="333333"/>
          <w:kern w:val="0"/>
          <w:sz w:val="30"/>
          <w:szCs w:val="30"/>
        </w:rPr>
        <w:t>另起一页</w:t>
      </w:r>
      <w:r>
        <w:rPr>
          <w:rFonts w:ascii="仿宋" w:eastAsia="仿宋" w:hAnsi="仿宋" w:cs="Arial"/>
          <w:color w:val="333333"/>
          <w:kern w:val="0"/>
          <w:sz w:val="30"/>
          <w:szCs w:val="30"/>
        </w:rPr>
        <w:t>书写“参考文献”；“参考文献”使用</w:t>
      </w:r>
      <w:r>
        <w:rPr>
          <w:rFonts w:ascii="仿宋" w:eastAsia="仿宋" w:hAnsi="仿宋" w:cs="仿宋_GB2312+FPEF" w:hint="eastAsia"/>
          <w:kern w:val="0"/>
          <w:sz w:val="30"/>
          <w:szCs w:val="30"/>
        </w:rPr>
        <w:t>黑体三号字加粗</w:t>
      </w:r>
      <w:r>
        <w:rPr>
          <w:rFonts w:ascii="仿宋" w:eastAsia="仿宋" w:hAnsi="仿宋" w:cs="Arial"/>
          <w:color w:val="333333"/>
          <w:kern w:val="0"/>
          <w:sz w:val="30"/>
          <w:szCs w:val="30"/>
        </w:rPr>
        <w:t xml:space="preserve">, </w:t>
      </w:r>
      <w:r>
        <w:rPr>
          <w:rFonts w:ascii="仿宋" w:eastAsia="仿宋" w:hAnsi="仿宋" w:cs="Arial" w:hint="eastAsia"/>
          <w:color w:val="333333"/>
          <w:kern w:val="0"/>
          <w:sz w:val="30"/>
          <w:szCs w:val="30"/>
        </w:rPr>
        <w:t>格式</w:t>
      </w:r>
      <w:r>
        <w:rPr>
          <w:rFonts w:ascii="仿宋" w:eastAsia="仿宋" w:hAnsi="仿宋" w:cs="Arial"/>
          <w:color w:val="333333"/>
          <w:kern w:val="0"/>
          <w:sz w:val="30"/>
          <w:szCs w:val="30"/>
        </w:rPr>
        <w:t>居中。“参考文献”书写完</w:t>
      </w:r>
      <w:r>
        <w:rPr>
          <w:rFonts w:ascii="仿宋" w:eastAsia="仿宋" w:hAnsi="仿宋" w:cs="Arial"/>
          <w:color w:val="000000"/>
          <w:kern w:val="0"/>
          <w:sz w:val="30"/>
          <w:szCs w:val="30"/>
        </w:rPr>
        <w:t>毕后空一行再书写参考文献的具体内容。参考文献的序号左</w:t>
      </w:r>
      <w:hyperlink r:id="rId16" w:tgtFrame="_blank" w:history="1">
        <w:r>
          <w:rPr>
            <w:rFonts w:ascii="仿宋" w:eastAsia="仿宋" w:hAnsi="仿宋" w:cs="Arial"/>
            <w:color w:val="000000"/>
            <w:kern w:val="0"/>
            <w:sz w:val="30"/>
            <w:szCs w:val="30"/>
          </w:rPr>
          <w:t>顶格书写</w:t>
        </w:r>
      </w:hyperlink>
      <w:r>
        <w:rPr>
          <w:rFonts w:ascii="仿宋" w:eastAsia="仿宋" w:hAnsi="仿宋" w:cs="Arial"/>
          <w:color w:val="000000"/>
          <w:kern w:val="0"/>
          <w:sz w:val="30"/>
          <w:szCs w:val="30"/>
        </w:rPr>
        <w:t>，并用数字加</w:t>
      </w:r>
      <w:hyperlink r:id="rId17" w:tgtFrame="_blank" w:history="1">
        <w:r>
          <w:rPr>
            <w:rFonts w:ascii="仿宋" w:eastAsia="仿宋" w:hAnsi="仿宋" w:cs="Arial"/>
            <w:color w:val="000000"/>
            <w:kern w:val="0"/>
            <w:sz w:val="30"/>
            <w:szCs w:val="30"/>
          </w:rPr>
          <w:t>方括号</w:t>
        </w:r>
      </w:hyperlink>
      <w:r>
        <w:rPr>
          <w:rFonts w:ascii="仿宋" w:eastAsia="仿宋" w:hAnsi="仿宋" w:cs="Arial"/>
          <w:color w:val="000000"/>
          <w:kern w:val="0"/>
          <w:sz w:val="30"/>
          <w:szCs w:val="30"/>
        </w:rPr>
        <w:t>表示，如</w:t>
      </w:r>
      <w:r>
        <w:rPr>
          <w:rFonts w:ascii="仿宋" w:eastAsia="仿宋" w:hAnsi="仿宋" w:cs="Arial" w:hint="eastAsia"/>
          <w:color w:val="000000"/>
          <w:kern w:val="0"/>
          <w:sz w:val="30"/>
          <w:szCs w:val="30"/>
        </w:rPr>
        <w:t>[</w:t>
      </w:r>
      <w:r>
        <w:rPr>
          <w:rFonts w:ascii="仿宋" w:eastAsia="仿宋" w:hAnsi="仿宋" w:cs="Arial"/>
          <w:color w:val="000000"/>
          <w:kern w:val="0"/>
          <w:sz w:val="30"/>
          <w:szCs w:val="30"/>
        </w:rPr>
        <w:t>1</w:t>
      </w:r>
      <w:r>
        <w:rPr>
          <w:rFonts w:ascii="仿宋" w:eastAsia="仿宋" w:hAnsi="仿宋" w:cs="Arial" w:hint="eastAsia"/>
          <w:color w:val="000000"/>
          <w:kern w:val="0"/>
          <w:sz w:val="30"/>
          <w:szCs w:val="30"/>
        </w:rPr>
        <w:t>]</w:t>
      </w:r>
      <w:r>
        <w:rPr>
          <w:rFonts w:ascii="仿宋" w:eastAsia="仿宋" w:hAnsi="仿宋" w:cs="Arial"/>
          <w:color w:val="000000"/>
          <w:kern w:val="0"/>
          <w:sz w:val="30"/>
          <w:szCs w:val="30"/>
        </w:rPr>
        <w:t>，</w:t>
      </w:r>
      <w:r>
        <w:rPr>
          <w:rFonts w:ascii="仿宋" w:eastAsia="仿宋" w:hAnsi="仿宋" w:cs="Arial" w:hint="eastAsia"/>
          <w:color w:val="000000"/>
          <w:kern w:val="0"/>
          <w:sz w:val="30"/>
          <w:szCs w:val="30"/>
        </w:rPr>
        <w:t>[</w:t>
      </w:r>
      <w:r>
        <w:rPr>
          <w:rFonts w:ascii="仿宋" w:eastAsia="仿宋" w:hAnsi="仿宋" w:cs="Arial"/>
          <w:color w:val="000000"/>
          <w:kern w:val="0"/>
          <w:sz w:val="30"/>
          <w:szCs w:val="30"/>
        </w:rPr>
        <w:t>2</w:t>
      </w:r>
      <w:r>
        <w:rPr>
          <w:rFonts w:ascii="仿宋" w:eastAsia="仿宋" w:hAnsi="仿宋" w:cs="Arial" w:hint="eastAsia"/>
          <w:color w:val="000000"/>
          <w:kern w:val="0"/>
          <w:sz w:val="30"/>
          <w:szCs w:val="30"/>
        </w:rPr>
        <w:t>]</w:t>
      </w:r>
      <w:r>
        <w:rPr>
          <w:rFonts w:ascii="仿宋" w:eastAsia="仿宋" w:hAnsi="仿宋" w:cs="Arial"/>
          <w:color w:val="000000"/>
          <w:kern w:val="0"/>
          <w:sz w:val="30"/>
          <w:szCs w:val="30"/>
        </w:rPr>
        <w:t>，…，每一参考文献条目的最后均以“．”结束。</w:t>
      </w:r>
      <w:r>
        <w:rPr>
          <w:rFonts w:ascii="仿宋" w:eastAsia="仿宋" w:hAnsi="仿宋" w:cs="Arial" w:hint="eastAsia"/>
          <w:color w:val="000000"/>
          <w:kern w:val="0"/>
          <w:sz w:val="30"/>
          <w:szCs w:val="30"/>
        </w:rPr>
        <w:t>中文文献用四号仿宋字体，英文文献用四号</w:t>
      </w:r>
      <w:r>
        <w:rPr>
          <w:rFonts w:ascii="仿宋" w:eastAsia="仿宋" w:hAnsi="仿宋"/>
          <w:sz w:val="30"/>
          <w:szCs w:val="30"/>
        </w:rPr>
        <w:t xml:space="preserve"> </w:t>
      </w:r>
      <w:r>
        <w:rPr>
          <w:rFonts w:ascii="Times New Roman" w:eastAsia="仿宋" w:hAnsi="Times New Roman" w:cs="Times New Roman"/>
          <w:color w:val="000000"/>
          <w:kern w:val="0"/>
          <w:sz w:val="30"/>
          <w:szCs w:val="30"/>
        </w:rPr>
        <w:t>Times New Roman</w:t>
      </w:r>
      <w:r>
        <w:rPr>
          <w:rFonts w:ascii="仿宋" w:eastAsia="仿宋" w:hAnsi="仿宋" w:cs="Arial" w:hint="eastAsia"/>
          <w:color w:val="000000"/>
          <w:kern w:val="0"/>
          <w:sz w:val="30"/>
          <w:szCs w:val="30"/>
        </w:rPr>
        <w:t>。</w:t>
      </w:r>
      <w:r>
        <w:rPr>
          <w:rFonts w:ascii="仿宋" w:eastAsia="仿宋" w:hAnsi="仿宋" w:cs="Arial"/>
          <w:color w:val="000000"/>
          <w:kern w:val="0"/>
          <w:sz w:val="30"/>
          <w:szCs w:val="30"/>
        </w:rPr>
        <w:br/>
        <w:t xml:space="preserve">　　2．参考文献只列出作者已直接阅读、在撰写论文</w:t>
      </w:r>
      <w:r>
        <w:rPr>
          <w:rFonts w:ascii="仿宋" w:eastAsia="仿宋" w:hAnsi="仿宋" w:cs="Arial"/>
          <w:color w:val="333333"/>
          <w:kern w:val="0"/>
          <w:sz w:val="30"/>
          <w:szCs w:val="30"/>
        </w:rPr>
        <w:t>过程中主要参考过的文献资料，所列参考文献应按</w:t>
      </w:r>
      <w:r>
        <w:rPr>
          <w:rFonts w:ascii="仿宋" w:eastAsia="仿宋" w:hAnsi="仿宋" w:cs="Arial" w:hint="eastAsia"/>
          <w:color w:val="333333"/>
          <w:kern w:val="0"/>
          <w:sz w:val="30"/>
          <w:szCs w:val="30"/>
        </w:rPr>
        <w:t>作者姓名A-Z</w:t>
      </w:r>
      <w:r>
        <w:rPr>
          <w:rFonts w:ascii="仿宋" w:eastAsia="仿宋" w:hAnsi="仿宋" w:cs="Arial"/>
          <w:color w:val="333333"/>
          <w:kern w:val="0"/>
          <w:sz w:val="30"/>
          <w:szCs w:val="30"/>
        </w:rPr>
        <w:t>顺序排列。参考文献一律书写在论文正文结束后，不得放在各章（节）之后；参考文献与正文连续编排页码。</w:t>
      </w:r>
      <w:r>
        <w:rPr>
          <w:rFonts w:ascii="仿宋" w:eastAsia="仿宋" w:hAnsi="仿宋" w:cs="Arial"/>
          <w:color w:val="333333"/>
          <w:kern w:val="0"/>
          <w:sz w:val="30"/>
          <w:szCs w:val="30"/>
        </w:rPr>
        <w:br/>
        <w:t xml:space="preserve">　　3．参考文献格式</w:t>
      </w:r>
      <w:r>
        <w:rPr>
          <w:rFonts w:ascii="仿宋" w:eastAsia="仿宋" w:hAnsi="仿宋" w:cs="Arial"/>
          <w:color w:val="333333"/>
          <w:kern w:val="0"/>
          <w:sz w:val="30"/>
          <w:szCs w:val="30"/>
        </w:rPr>
        <w:br/>
        <w:t xml:space="preserve">　　（1）</w:t>
      </w:r>
      <w:hyperlink r:id="rId18" w:tgtFrame="_blank" w:history="1">
        <w:r>
          <w:rPr>
            <w:rFonts w:ascii="仿宋" w:eastAsia="仿宋" w:hAnsi="仿宋" w:cs="Arial"/>
            <w:color w:val="333333"/>
            <w:kern w:val="0"/>
            <w:sz w:val="30"/>
            <w:szCs w:val="30"/>
          </w:rPr>
          <w:t>专著</w:t>
        </w:r>
      </w:hyperlink>
      <w:r>
        <w:rPr>
          <w:rFonts w:ascii="仿宋" w:eastAsia="仿宋" w:hAnsi="仿宋" w:cs="Arial" w:hint="eastAsia"/>
          <w:color w:val="333333"/>
          <w:kern w:val="0"/>
          <w:sz w:val="30"/>
          <w:szCs w:val="30"/>
        </w:rPr>
        <w:t>:[</w:t>
      </w:r>
      <w:r>
        <w:rPr>
          <w:rFonts w:ascii="仿宋" w:eastAsia="仿宋" w:hAnsi="仿宋" w:cs="Arial"/>
          <w:color w:val="333333"/>
          <w:kern w:val="0"/>
          <w:sz w:val="30"/>
          <w:szCs w:val="30"/>
        </w:rPr>
        <w:t>序号]作者.</w:t>
      </w:r>
      <w:hyperlink r:id="rId19" w:tgtFrame="_blank" w:history="1">
        <w:r>
          <w:rPr>
            <w:rFonts w:ascii="仿宋" w:eastAsia="仿宋" w:hAnsi="仿宋" w:cs="Arial"/>
            <w:color w:val="333333"/>
            <w:kern w:val="0"/>
            <w:sz w:val="30"/>
            <w:szCs w:val="30"/>
          </w:rPr>
          <w:t>专著</w:t>
        </w:r>
      </w:hyperlink>
      <w:r>
        <w:rPr>
          <w:rFonts w:ascii="仿宋" w:eastAsia="仿宋" w:hAnsi="仿宋" w:cs="Arial"/>
          <w:color w:val="333333"/>
          <w:kern w:val="0"/>
          <w:sz w:val="30"/>
          <w:szCs w:val="30"/>
        </w:rPr>
        <w:t>名[M].出版地</w:t>
      </w:r>
      <w:r>
        <w:rPr>
          <w:rFonts w:ascii="仿宋" w:eastAsia="仿宋" w:hAnsi="仿宋" w:cs="Arial" w:hint="eastAsia"/>
          <w:color w:val="333333"/>
          <w:kern w:val="0"/>
          <w:sz w:val="30"/>
          <w:szCs w:val="30"/>
        </w:rPr>
        <w:t>:</w:t>
      </w:r>
      <w:r>
        <w:rPr>
          <w:rFonts w:ascii="仿宋" w:eastAsia="仿宋" w:hAnsi="仿宋" w:cs="Arial"/>
          <w:color w:val="333333"/>
          <w:kern w:val="0"/>
          <w:sz w:val="30"/>
          <w:szCs w:val="30"/>
        </w:rPr>
        <w:t>出版社</w:t>
      </w:r>
      <w:r>
        <w:rPr>
          <w:rFonts w:ascii="仿宋" w:eastAsia="仿宋" w:hAnsi="仿宋" w:cs="Arial" w:hint="eastAsia"/>
          <w:color w:val="333333"/>
          <w:kern w:val="0"/>
          <w:sz w:val="30"/>
          <w:szCs w:val="30"/>
        </w:rPr>
        <w:t>,</w:t>
      </w:r>
      <w:r>
        <w:rPr>
          <w:rFonts w:ascii="仿宋" w:eastAsia="仿宋" w:hAnsi="仿宋" w:cs="Arial"/>
          <w:color w:val="333333"/>
          <w:kern w:val="0"/>
          <w:sz w:val="30"/>
          <w:szCs w:val="30"/>
        </w:rPr>
        <w:t>出版年.</w:t>
      </w:r>
    </w:p>
    <w:p w14:paraId="7462306B" w14:textId="77777777" w:rsidR="004706EB" w:rsidRDefault="00000000">
      <w:pPr>
        <w:adjustRightInd w:val="0"/>
        <w:snapToGrid w:val="0"/>
        <w:spacing w:line="560" w:lineRule="exact"/>
        <w:ind w:firstLineChars="200" w:firstLine="600"/>
        <w:outlineLvl w:val="1"/>
        <w:rPr>
          <w:rFonts w:ascii="仿宋" w:eastAsia="仿宋" w:hAnsi="仿宋" w:cs="Arial" w:hint="eastAsia"/>
          <w:color w:val="333333"/>
          <w:kern w:val="0"/>
          <w:sz w:val="30"/>
          <w:szCs w:val="30"/>
        </w:rPr>
      </w:pPr>
      <w:r>
        <w:rPr>
          <w:rFonts w:ascii="仿宋" w:eastAsia="仿宋" w:hAnsi="仿宋" w:cs="Arial"/>
          <w:color w:val="333333"/>
          <w:kern w:val="0"/>
          <w:sz w:val="30"/>
          <w:szCs w:val="30"/>
        </w:rPr>
        <w:lastRenderedPageBreak/>
        <w:t>（2）期刊中析出的文献</w:t>
      </w:r>
      <w:r>
        <w:rPr>
          <w:rFonts w:ascii="仿宋" w:eastAsia="仿宋" w:hAnsi="仿宋" w:cs="Arial" w:hint="eastAsia"/>
          <w:color w:val="333333"/>
          <w:kern w:val="0"/>
          <w:sz w:val="30"/>
          <w:szCs w:val="30"/>
        </w:rPr>
        <w:t>: [</w:t>
      </w:r>
      <w:r>
        <w:rPr>
          <w:rFonts w:ascii="仿宋" w:eastAsia="仿宋" w:hAnsi="仿宋" w:cs="Arial"/>
          <w:color w:val="333333"/>
          <w:kern w:val="0"/>
          <w:sz w:val="30"/>
          <w:szCs w:val="30"/>
        </w:rPr>
        <w:t>序号]作者.题(篇)名[J].刊名，出版年 (期号).</w:t>
      </w:r>
    </w:p>
    <w:p w14:paraId="75E87087" w14:textId="77777777" w:rsidR="004706EB" w:rsidRDefault="00000000">
      <w:pPr>
        <w:adjustRightInd w:val="0"/>
        <w:snapToGrid w:val="0"/>
        <w:spacing w:line="560" w:lineRule="exact"/>
        <w:ind w:firstLineChars="200" w:firstLine="600"/>
        <w:outlineLvl w:val="1"/>
        <w:rPr>
          <w:rFonts w:ascii="仿宋" w:eastAsia="仿宋" w:hAnsi="仿宋" w:cs="Arial" w:hint="eastAsia"/>
          <w:color w:val="333333"/>
          <w:kern w:val="0"/>
          <w:sz w:val="30"/>
          <w:szCs w:val="30"/>
        </w:rPr>
      </w:pPr>
      <w:r>
        <w:rPr>
          <w:rFonts w:ascii="仿宋" w:eastAsia="仿宋" w:hAnsi="仿宋" w:cs="Arial"/>
          <w:color w:val="333333"/>
          <w:kern w:val="0"/>
          <w:sz w:val="30"/>
          <w:szCs w:val="30"/>
        </w:rPr>
        <w:t>（3）</w:t>
      </w:r>
      <w:hyperlink r:id="rId20" w:tgtFrame="_blank" w:history="1">
        <w:r>
          <w:rPr>
            <w:rFonts w:ascii="仿宋" w:eastAsia="仿宋" w:hAnsi="仿宋" w:cs="Arial"/>
            <w:color w:val="333333"/>
            <w:kern w:val="0"/>
            <w:sz w:val="30"/>
            <w:szCs w:val="30"/>
          </w:rPr>
          <w:t>论文集</w:t>
        </w:r>
      </w:hyperlink>
      <w:r>
        <w:rPr>
          <w:rFonts w:ascii="仿宋" w:eastAsia="仿宋" w:hAnsi="仿宋" w:cs="Arial" w:hint="eastAsia"/>
          <w:color w:val="333333"/>
          <w:kern w:val="0"/>
          <w:sz w:val="30"/>
          <w:szCs w:val="30"/>
        </w:rPr>
        <w:t>:[</w:t>
      </w:r>
      <w:r>
        <w:rPr>
          <w:rFonts w:ascii="仿宋" w:eastAsia="仿宋" w:hAnsi="仿宋" w:cs="Arial"/>
          <w:color w:val="333333"/>
          <w:kern w:val="0"/>
          <w:sz w:val="30"/>
          <w:szCs w:val="30"/>
        </w:rPr>
        <w:t>序号]作者. 题(篇)名[C]. 出版地</w:t>
      </w:r>
      <w:r>
        <w:rPr>
          <w:rFonts w:ascii="仿宋" w:eastAsia="仿宋" w:hAnsi="仿宋" w:cs="Arial" w:hint="eastAsia"/>
          <w:color w:val="333333"/>
          <w:kern w:val="0"/>
          <w:sz w:val="30"/>
          <w:szCs w:val="30"/>
        </w:rPr>
        <w:t>:</w:t>
      </w:r>
      <w:r>
        <w:rPr>
          <w:rFonts w:ascii="仿宋" w:eastAsia="仿宋" w:hAnsi="仿宋" w:cs="Arial"/>
          <w:color w:val="333333"/>
          <w:kern w:val="0"/>
          <w:sz w:val="30"/>
          <w:szCs w:val="30"/>
        </w:rPr>
        <w:t>出版社</w:t>
      </w:r>
      <w:r>
        <w:rPr>
          <w:rFonts w:ascii="仿宋" w:eastAsia="仿宋" w:hAnsi="仿宋" w:cs="Arial" w:hint="eastAsia"/>
          <w:color w:val="333333"/>
          <w:kern w:val="0"/>
          <w:sz w:val="30"/>
          <w:szCs w:val="30"/>
        </w:rPr>
        <w:t>,</w:t>
      </w:r>
      <w:r>
        <w:rPr>
          <w:rFonts w:ascii="仿宋" w:eastAsia="仿宋" w:hAnsi="仿宋" w:cs="Arial"/>
          <w:color w:val="333333"/>
          <w:kern w:val="0"/>
          <w:sz w:val="30"/>
          <w:szCs w:val="30"/>
        </w:rPr>
        <w:t>出版年.</w:t>
      </w:r>
    </w:p>
    <w:p w14:paraId="7131EE64" w14:textId="77777777" w:rsidR="004706EB" w:rsidRDefault="00000000">
      <w:pPr>
        <w:adjustRightInd w:val="0"/>
        <w:snapToGrid w:val="0"/>
        <w:spacing w:line="560" w:lineRule="exact"/>
        <w:ind w:firstLineChars="200" w:firstLine="600"/>
        <w:outlineLvl w:val="1"/>
        <w:rPr>
          <w:rFonts w:ascii="仿宋" w:eastAsia="仿宋" w:hAnsi="仿宋" w:cs="Arial" w:hint="eastAsia"/>
          <w:color w:val="333333"/>
          <w:kern w:val="0"/>
          <w:sz w:val="30"/>
          <w:szCs w:val="30"/>
        </w:rPr>
      </w:pPr>
      <w:r>
        <w:rPr>
          <w:rFonts w:ascii="仿宋" w:eastAsia="仿宋" w:hAnsi="仿宋" w:cs="Arial"/>
          <w:color w:val="333333"/>
          <w:kern w:val="0"/>
          <w:sz w:val="30"/>
          <w:szCs w:val="30"/>
        </w:rPr>
        <w:t>（4）</w:t>
      </w:r>
      <w:hyperlink r:id="rId21" w:tgtFrame="_blank" w:history="1">
        <w:r>
          <w:rPr>
            <w:rFonts w:ascii="仿宋" w:eastAsia="仿宋" w:hAnsi="仿宋" w:cs="Arial"/>
            <w:color w:val="333333"/>
            <w:kern w:val="0"/>
            <w:sz w:val="30"/>
            <w:szCs w:val="30"/>
          </w:rPr>
          <w:t>学位论文</w:t>
        </w:r>
      </w:hyperlink>
      <w:r>
        <w:rPr>
          <w:rFonts w:ascii="仿宋" w:eastAsia="仿宋" w:hAnsi="仿宋" w:cs="Arial"/>
          <w:color w:val="333333"/>
          <w:kern w:val="0"/>
          <w:sz w:val="30"/>
          <w:szCs w:val="30"/>
        </w:rPr>
        <w:t>：</w:t>
      </w:r>
      <w:r>
        <w:rPr>
          <w:rFonts w:ascii="仿宋" w:eastAsia="仿宋" w:hAnsi="仿宋" w:cs="Arial" w:hint="eastAsia"/>
          <w:color w:val="333333"/>
          <w:kern w:val="0"/>
          <w:sz w:val="30"/>
          <w:szCs w:val="30"/>
        </w:rPr>
        <w:t>[</w:t>
      </w:r>
      <w:r>
        <w:rPr>
          <w:rFonts w:ascii="仿宋" w:eastAsia="仿宋" w:hAnsi="仿宋" w:cs="Arial"/>
          <w:color w:val="333333"/>
          <w:kern w:val="0"/>
          <w:sz w:val="30"/>
          <w:szCs w:val="30"/>
        </w:rPr>
        <w:t>序号]作者.题(篇)名[D].授学位地</w:t>
      </w:r>
      <w:r>
        <w:rPr>
          <w:rFonts w:ascii="仿宋" w:eastAsia="仿宋" w:hAnsi="仿宋" w:cs="Arial" w:hint="eastAsia"/>
          <w:color w:val="333333"/>
          <w:kern w:val="0"/>
          <w:sz w:val="30"/>
          <w:szCs w:val="30"/>
        </w:rPr>
        <w:t>:</w:t>
      </w:r>
      <w:r>
        <w:rPr>
          <w:rFonts w:ascii="仿宋" w:eastAsia="仿宋" w:hAnsi="仿宋" w:cs="Arial"/>
          <w:color w:val="333333"/>
          <w:kern w:val="0"/>
          <w:sz w:val="30"/>
          <w:szCs w:val="30"/>
        </w:rPr>
        <w:t>授学位单位</w:t>
      </w:r>
      <w:r>
        <w:rPr>
          <w:rFonts w:ascii="仿宋" w:eastAsia="仿宋" w:hAnsi="仿宋" w:cs="Arial" w:hint="eastAsia"/>
          <w:color w:val="333333"/>
          <w:kern w:val="0"/>
          <w:sz w:val="30"/>
          <w:szCs w:val="30"/>
        </w:rPr>
        <w:t>,</w:t>
      </w:r>
      <w:r>
        <w:rPr>
          <w:rFonts w:ascii="仿宋" w:eastAsia="仿宋" w:hAnsi="仿宋" w:cs="Arial"/>
          <w:color w:val="333333"/>
          <w:kern w:val="0"/>
          <w:sz w:val="30"/>
          <w:szCs w:val="30"/>
        </w:rPr>
        <w:t>授学位年.</w:t>
      </w:r>
    </w:p>
    <w:p w14:paraId="23935C34" w14:textId="77777777" w:rsidR="004706EB" w:rsidRDefault="00000000">
      <w:pPr>
        <w:adjustRightInd w:val="0"/>
        <w:snapToGrid w:val="0"/>
        <w:spacing w:line="560" w:lineRule="exact"/>
        <w:ind w:firstLineChars="200" w:firstLine="600"/>
        <w:outlineLvl w:val="1"/>
        <w:rPr>
          <w:rFonts w:ascii="仿宋" w:eastAsia="仿宋" w:hAnsi="仿宋" w:cs="Arial" w:hint="eastAsia"/>
          <w:color w:val="333333"/>
          <w:kern w:val="0"/>
          <w:sz w:val="30"/>
          <w:szCs w:val="30"/>
        </w:rPr>
      </w:pPr>
      <w:r>
        <w:rPr>
          <w:rFonts w:ascii="仿宋" w:eastAsia="仿宋" w:hAnsi="仿宋" w:cs="Arial"/>
          <w:color w:val="333333"/>
          <w:kern w:val="0"/>
          <w:sz w:val="30"/>
          <w:szCs w:val="30"/>
        </w:rPr>
        <w:t>（5）</w:t>
      </w:r>
      <w:hyperlink r:id="rId22" w:tgtFrame="_blank" w:history="1">
        <w:r>
          <w:rPr>
            <w:rFonts w:ascii="仿宋" w:eastAsia="仿宋" w:hAnsi="仿宋" w:cs="Arial"/>
            <w:color w:val="333333"/>
            <w:kern w:val="0"/>
            <w:sz w:val="30"/>
            <w:szCs w:val="30"/>
          </w:rPr>
          <w:t>专利文献</w:t>
        </w:r>
      </w:hyperlink>
      <w:r>
        <w:rPr>
          <w:rFonts w:ascii="仿宋" w:eastAsia="仿宋" w:hAnsi="仿宋" w:cs="Arial" w:hint="eastAsia"/>
          <w:color w:val="333333"/>
          <w:kern w:val="0"/>
          <w:sz w:val="30"/>
          <w:szCs w:val="30"/>
        </w:rPr>
        <w:t>;[</w:t>
      </w:r>
      <w:r>
        <w:rPr>
          <w:rFonts w:ascii="仿宋" w:eastAsia="仿宋" w:hAnsi="仿宋" w:cs="Arial"/>
          <w:color w:val="333333"/>
          <w:kern w:val="0"/>
          <w:sz w:val="30"/>
          <w:szCs w:val="30"/>
        </w:rPr>
        <w:t>序号]</w:t>
      </w:r>
      <w:hyperlink r:id="rId23" w:tgtFrame="_blank" w:history="1">
        <w:r>
          <w:rPr>
            <w:rFonts w:ascii="仿宋" w:eastAsia="仿宋" w:hAnsi="仿宋" w:cs="Arial"/>
            <w:color w:val="333333"/>
            <w:kern w:val="0"/>
            <w:sz w:val="30"/>
            <w:szCs w:val="30"/>
          </w:rPr>
          <w:t>专利申报</w:t>
        </w:r>
      </w:hyperlink>
      <w:r>
        <w:rPr>
          <w:rFonts w:ascii="仿宋" w:eastAsia="仿宋" w:hAnsi="仿宋" w:cs="Arial"/>
          <w:color w:val="333333"/>
          <w:kern w:val="0"/>
          <w:sz w:val="30"/>
          <w:szCs w:val="30"/>
        </w:rPr>
        <w:t>者.专利题名[P].专利国别:</w:t>
      </w:r>
      <w:hyperlink r:id="rId24" w:tgtFrame="_blank" w:history="1">
        <w:r>
          <w:rPr>
            <w:rFonts w:ascii="仿宋" w:eastAsia="仿宋" w:hAnsi="仿宋" w:cs="Arial"/>
            <w:color w:val="333333"/>
            <w:kern w:val="0"/>
            <w:sz w:val="30"/>
            <w:szCs w:val="30"/>
          </w:rPr>
          <w:t>专利号</w:t>
        </w:r>
      </w:hyperlink>
      <w:r>
        <w:rPr>
          <w:rFonts w:ascii="仿宋" w:eastAsia="仿宋" w:hAnsi="仿宋" w:cs="Arial" w:hint="eastAsia"/>
          <w:color w:val="333333"/>
          <w:kern w:val="0"/>
          <w:sz w:val="30"/>
          <w:szCs w:val="30"/>
        </w:rPr>
        <w:t>,</w:t>
      </w:r>
      <w:r>
        <w:rPr>
          <w:rFonts w:ascii="仿宋" w:eastAsia="仿宋" w:hAnsi="仿宋" w:cs="Arial"/>
          <w:color w:val="333333"/>
          <w:kern w:val="0"/>
          <w:sz w:val="30"/>
          <w:szCs w:val="30"/>
        </w:rPr>
        <w:t>出版日期.</w:t>
      </w:r>
    </w:p>
    <w:p w14:paraId="674503B1" w14:textId="77777777" w:rsidR="004706EB" w:rsidRDefault="00000000">
      <w:pPr>
        <w:adjustRightInd w:val="0"/>
        <w:snapToGrid w:val="0"/>
        <w:spacing w:line="560" w:lineRule="exact"/>
        <w:ind w:firstLineChars="200" w:firstLine="600"/>
        <w:outlineLvl w:val="1"/>
        <w:rPr>
          <w:rFonts w:ascii="仿宋" w:eastAsia="仿宋" w:hAnsi="仿宋" w:cs="Arial" w:hint="eastAsia"/>
          <w:color w:val="000000"/>
          <w:kern w:val="0"/>
          <w:sz w:val="30"/>
          <w:szCs w:val="30"/>
        </w:rPr>
      </w:pPr>
      <w:r>
        <w:rPr>
          <w:rFonts w:ascii="仿宋" w:eastAsia="仿宋" w:hAnsi="仿宋" w:cs="Arial"/>
          <w:color w:val="333333"/>
          <w:kern w:val="0"/>
          <w:sz w:val="30"/>
          <w:szCs w:val="30"/>
        </w:rPr>
        <w:t>（6）报纸文章</w:t>
      </w:r>
      <w:r>
        <w:rPr>
          <w:rFonts w:ascii="仿宋" w:eastAsia="仿宋" w:hAnsi="仿宋" w:cs="Arial" w:hint="eastAsia"/>
          <w:color w:val="333333"/>
          <w:kern w:val="0"/>
          <w:sz w:val="30"/>
          <w:szCs w:val="30"/>
        </w:rPr>
        <w:t>:[</w:t>
      </w:r>
      <w:r>
        <w:rPr>
          <w:rFonts w:ascii="仿宋" w:eastAsia="仿宋" w:hAnsi="仿宋" w:cs="Arial"/>
          <w:color w:val="333333"/>
          <w:kern w:val="0"/>
          <w:sz w:val="30"/>
          <w:szCs w:val="30"/>
        </w:rPr>
        <w:t>序号]作者.题(篇)名[N].报纸名</w:t>
      </w:r>
      <w:r>
        <w:rPr>
          <w:rFonts w:ascii="仿宋" w:eastAsia="仿宋" w:hAnsi="仿宋" w:cs="Arial" w:hint="eastAsia"/>
          <w:color w:val="333333"/>
          <w:kern w:val="0"/>
          <w:sz w:val="30"/>
          <w:szCs w:val="30"/>
        </w:rPr>
        <w:t>,</w:t>
      </w:r>
      <w:r>
        <w:rPr>
          <w:rFonts w:ascii="仿宋" w:eastAsia="仿宋" w:hAnsi="仿宋" w:cs="Arial"/>
          <w:color w:val="333333"/>
          <w:kern w:val="0"/>
          <w:sz w:val="30"/>
          <w:szCs w:val="30"/>
        </w:rPr>
        <w:t>出版日期.</w:t>
      </w:r>
      <w:r>
        <w:rPr>
          <w:rFonts w:ascii="仿宋" w:eastAsia="仿宋" w:hAnsi="仿宋" w:cs="Arial"/>
          <w:color w:val="333333"/>
          <w:kern w:val="0"/>
          <w:sz w:val="30"/>
          <w:szCs w:val="30"/>
        </w:rPr>
        <w:br/>
        <w:t xml:space="preserve">　　（7）</w:t>
      </w:r>
      <w:hyperlink r:id="rId25" w:tgtFrame="_blank" w:history="1">
        <w:r>
          <w:rPr>
            <w:rFonts w:ascii="仿宋" w:eastAsia="仿宋" w:hAnsi="仿宋" w:cs="Arial"/>
            <w:color w:val="333333"/>
            <w:kern w:val="0"/>
            <w:sz w:val="30"/>
            <w:szCs w:val="30"/>
          </w:rPr>
          <w:t>电子文档</w:t>
        </w:r>
      </w:hyperlink>
      <w:r>
        <w:rPr>
          <w:rFonts w:ascii="仿宋" w:eastAsia="仿宋" w:hAnsi="仿宋" w:cs="Arial" w:hint="eastAsia"/>
          <w:color w:val="333333"/>
          <w:kern w:val="0"/>
          <w:sz w:val="30"/>
          <w:szCs w:val="30"/>
        </w:rPr>
        <w:t>:[</w:t>
      </w:r>
      <w:r>
        <w:rPr>
          <w:rFonts w:ascii="仿宋" w:eastAsia="仿宋" w:hAnsi="仿宋" w:cs="Arial"/>
          <w:color w:val="333333"/>
          <w:kern w:val="0"/>
          <w:sz w:val="30"/>
          <w:szCs w:val="30"/>
        </w:rPr>
        <w:t>序号]作者.题(篇)名〔文献类型/</w:t>
      </w:r>
      <w:hyperlink r:id="rId26" w:tgtFrame="_blank" w:history="1">
        <w:r>
          <w:rPr>
            <w:rFonts w:ascii="仿宋" w:eastAsia="仿宋" w:hAnsi="仿宋" w:cs="Arial"/>
            <w:color w:val="333333"/>
            <w:kern w:val="0"/>
            <w:sz w:val="30"/>
            <w:szCs w:val="30"/>
          </w:rPr>
          <w:t>载体类型</w:t>
        </w:r>
      </w:hyperlink>
      <w:r>
        <w:rPr>
          <w:rFonts w:ascii="仿宋" w:eastAsia="仿宋" w:hAnsi="仿宋" w:cs="Arial"/>
          <w:color w:val="333333"/>
          <w:kern w:val="0"/>
          <w:sz w:val="30"/>
          <w:szCs w:val="30"/>
        </w:rPr>
        <w:t>〕.网址</w:t>
      </w:r>
      <w:r>
        <w:rPr>
          <w:rFonts w:ascii="仿宋" w:eastAsia="仿宋" w:hAnsi="仿宋" w:cs="Arial" w:hint="eastAsia"/>
          <w:color w:val="333333"/>
          <w:kern w:val="0"/>
          <w:sz w:val="30"/>
          <w:szCs w:val="30"/>
        </w:rPr>
        <w:t>,</w:t>
      </w:r>
      <w:r>
        <w:rPr>
          <w:rFonts w:ascii="仿宋" w:eastAsia="仿宋" w:hAnsi="仿宋" w:cs="Arial"/>
          <w:color w:val="333333"/>
          <w:kern w:val="0"/>
          <w:sz w:val="30"/>
          <w:szCs w:val="30"/>
        </w:rPr>
        <w:t>发表日期.</w:t>
      </w:r>
      <w:r>
        <w:rPr>
          <w:rFonts w:ascii="仿宋" w:eastAsia="仿宋" w:hAnsi="仿宋" w:cs="Arial"/>
          <w:color w:val="333333"/>
          <w:kern w:val="0"/>
          <w:sz w:val="30"/>
          <w:szCs w:val="30"/>
        </w:rPr>
        <w:br/>
        <w:t xml:space="preserve">　　关于参考文献的未尽事项可参见</w:t>
      </w:r>
      <w:hyperlink r:id="rId27" w:tgtFrame="_blank" w:history="1">
        <w:r>
          <w:rPr>
            <w:rFonts w:ascii="仿宋" w:eastAsia="仿宋" w:hAnsi="仿宋" w:cs="Arial"/>
            <w:color w:val="333333"/>
            <w:kern w:val="0"/>
            <w:sz w:val="30"/>
            <w:szCs w:val="30"/>
          </w:rPr>
          <w:t>国家标准</w:t>
        </w:r>
      </w:hyperlink>
      <w:r>
        <w:rPr>
          <w:rFonts w:ascii="仿宋" w:eastAsia="仿宋" w:hAnsi="仿宋" w:cs="Arial"/>
          <w:color w:val="333333"/>
          <w:kern w:val="0"/>
          <w:sz w:val="30"/>
          <w:szCs w:val="30"/>
        </w:rPr>
        <w:t>《</w:t>
      </w:r>
      <w:hyperlink r:id="rId28" w:tgtFrame="_blank" w:history="1">
        <w:r>
          <w:rPr>
            <w:rFonts w:ascii="仿宋" w:eastAsia="仿宋" w:hAnsi="仿宋" w:cs="Arial"/>
            <w:color w:val="333333"/>
            <w:kern w:val="0"/>
            <w:sz w:val="30"/>
            <w:szCs w:val="30"/>
          </w:rPr>
          <w:t>文后参考文献著录规则</w:t>
        </w:r>
      </w:hyperlink>
      <w:r>
        <w:rPr>
          <w:rFonts w:ascii="仿宋" w:eastAsia="仿宋" w:hAnsi="仿宋" w:cs="Arial"/>
          <w:color w:val="333333"/>
          <w:kern w:val="0"/>
          <w:sz w:val="30"/>
          <w:szCs w:val="30"/>
        </w:rPr>
        <w:t>》（GB/T7714－2005）</w:t>
      </w:r>
      <w:r>
        <w:rPr>
          <w:rFonts w:ascii="仿宋" w:eastAsia="仿宋" w:hAnsi="仿宋" w:cs="Arial" w:hint="eastAsia"/>
          <w:color w:val="333333"/>
          <w:kern w:val="0"/>
          <w:sz w:val="30"/>
          <w:szCs w:val="30"/>
        </w:rPr>
        <w:t>.</w:t>
      </w:r>
      <w:r>
        <w:rPr>
          <w:rFonts w:ascii="仿宋" w:eastAsia="仿宋" w:hAnsi="仿宋" w:cs="Arial"/>
          <w:color w:val="333333"/>
          <w:kern w:val="0"/>
          <w:sz w:val="30"/>
          <w:szCs w:val="30"/>
        </w:rPr>
        <w:br/>
      </w:r>
      <w:r>
        <w:rPr>
          <w:rFonts w:ascii="仿宋" w:eastAsia="仿宋" w:hAnsi="仿宋" w:cs="Arial"/>
          <w:color w:val="000000"/>
          <w:kern w:val="0"/>
          <w:sz w:val="30"/>
          <w:szCs w:val="30"/>
        </w:rPr>
        <w:t xml:space="preserve">　　4．常用参考文献范例</w:t>
      </w:r>
      <w:r>
        <w:rPr>
          <w:rFonts w:ascii="仿宋" w:eastAsia="仿宋" w:hAnsi="仿宋" w:cs="Arial" w:hint="eastAsia"/>
          <w:color w:val="000000"/>
          <w:kern w:val="0"/>
          <w:sz w:val="30"/>
          <w:szCs w:val="30"/>
        </w:rPr>
        <w:t>：</w:t>
      </w:r>
      <w:r>
        <w:rPr>
          <w:rFonts w:ascii="仿宋" w:eastAsia="仿宋" w:hAnsi="仿宋" w:cs="Arial"/>
          <w:color w:val="000000"/>
          <w:kern w:val="0"/>
          <w:sz w:val="30"/>
          <w:szCs w:val="30"/>
        </w:rPr>
        <w:br/>
        <w:t xml:space="preserve">    [1]</w:t>
      </w:r>
      <w:hyperlink r:id="rId29" w:tgtFrame="_blank" w:history="1">
        <w:r>
          <w:rPr>
            <w:rFonts w:ascii="仿宋" w:eastAsia="仿宋" w:hAnsi="仿宋" w:cs="Arial"/>
            <w:color w:val="000000"/>
            <w:kern w:val="0"/>
            <w:sz w:val="30"/>
            <w:szCs w:val="30"/>
          </w:rPr>
          <w:t>李松庆</w:t>
        </w:r>
      </w:hyperlink>
      <w:r>
        <w:rPr>
          <w:rFonts w:ascii="仿宋" w:eastAsia="仿宋" w:hAnsi="仿宋" w:cs="Arial" w:hint="eastAsia"/>
          <w:color w:val="000000"/>
          <w:kern w:val="0"/>
          <w:sz w:val="30"/>
          <w:szCs w:val="30"/>
        </w:rPr>
        <w:t>,</w:t>
      </w:r>
      <w:hyperlink r:id="rId30" w:tgtFrame="_blank" w:history="1">
        <w:r>
          <w:rPr>
            <w:rFonts w:ascii="仿宋" w:eastAsia="仿宋" w:hAnsi="仿宋" w:cs="Arial"/>
            <w:color w:val="000000"/>
            <w:kern w:val="0"/>
            <w:sz w:val="30"/>
            <w:szCs w:val="30"/>
          </w:rPr>
          <w:t>王炜</w:t>
        </w:r>
      </w:hyperlink>
      <w:r>
        <w:rPr>
          <w:rFonts w:ascii="仿宋" w:eastAsia="仿宋" w:hAnsi="仿宋" w:cs="Arial"/>
          <w:color w:val="000000"/>
          <w:kern w:val="0"/>
          <w:sz w:val="30"/>
          <w:szCs w:val="30"/>
        </w:rPr>
        <w:t>.</w:t>
      </w:r>
      <w:hyperlink r:id="rId31" w:tgtFrame="_blank" w:history="1">
        <w:r>
          <w:rPr>
            <w:rFonts w:ascii="仿宋" w:eastAsia="仿宋" w:hAnsi="仿宋" w:cs="Arial"/>
            <w:color w:val="000000"/>
            <w:kern w:val="0"/>
            <w:sz w:val="30"/>
            <w:szCs w:val="30"/>
          </w:rPr>
          <w:t>第三方物流</w:t>
        </w:r>
      </w:hyperlink>
      <w:r>
        <w:rPr>
          <w:rFonts w:ascii="仿宋" w:eastAsia="仿宋" w:hAnsi="仿宋" w:cs="Arial"/>
          <w:color w:val="000000"/>
          <w:kern w:val="0"/>
          <w:sz w:val="30"/>
          <w:szCs w:val="30"/>
        </w:rPr>
        <w:t>的</w:t>
      </w:r>
      <w:hyperlink r:id="rId32" w:tgtFrame="_blank" w:history="1">
        <w:r>
          <w:rPr>
            <w:rFonts w:ascii="仿宋" w:eastAsia="仿宋" w:hAnsi="仿宋" w:cs="Arial"/>
            <w:color w:val="000000"/>
            <w:kern w:val="0"/>
            <w:sz w:val="30"/>
            <w:szCs w:val="30"/>
          </w:rPr>
          <w:t>实证分析</w:t>
        </w:r>
      </w:hyperlink>
      <w:r>
        <w:rPr>
          <w:rFonts w:ascii="仿宋" w:eastAsia="仿宋" w:hAnsi="仿宋" w:cs="Arial"/>
          <w:color w:val="000000"/>
          <w:kern w:val="0"/>
          <w:sz w:val="30"/>
          <w:szCs w:val="30"/>
        </w:rPr>
        <w:t>[M].北京：</w:t>
      </w:r>
      <w:hyperlink r:id="rId33" w:tgtFrame="_blank" w:history="1">
        <w:r>
          <w:rPr>
            <w:rFonts w:ascii="仿宋" w:eastAsia="仿宋" w:hAnsi="仿宋" w:cs="Arial"/>
            <w:color w:val="000000"/>
            <w:kern w:val="0"/>
            <w:sz w:val="30"/>
            <w:szCs w:val="30"/>
          </w:rPr>
          <w:t>中国物资出版社</w:t>
        </w:r>
      </w:hyperlink>
      <w:r>
        <w:rPr>
          <w:rFonts w:ascii="仿宋" w:eastAsia="仿宋" w:hAnsi="仿宋" w:cs="Arial" w:hint="eastAsia"/>
          <w:color w:val="000000"/>
          <w:kern w:val="0"/>
          <w:sz w:val="30"/>
          <w:szCs w:val="30"/>
        </w:rPr>
        <w:t>,</w:t>
      </w:r>
      <w:r>
        <w:rPr>
          <w:rFonts w:ascii="仿宋" w:eastAsia="仿宋" w:hAnsi="仿宋" w:cs="Arial"/>
          <w:color w:val="000000"/>
          <w:kern w:val="0"/>
          <w:sz w:val="30"/>
          <w:szCs w:val="30"/>
        </w:rPr>
        <w:t>2005.</w:t>
      </w:r>
    </w:p>
    <w:p w14:paraId="5DAB7E1B" w14:textId="77777777" w:rsidR="004706EB" w:rsidRDefault="00000000">
      <w:pPr>
        <w:adjustRightInd w:val="0"/>
        <w:snapToGrid w:val="0"/>
        <w:spacing w:line="560" w:lineRule="exact"/>
        <w:ind w:firstLine="585"/>
        <w:outlineLvl w:val="1"/>
        <w:rPr>
          <w:rFonts w:ascii="仿宋" w:eastAsia="仿宋" w:hAnsi="仿宋" w:hint="eastAsia"/>
          <w:color w:val="000000"/>
          <w:sz w:val="30"/>
          <w:szCs w:val="30"/>
        </w:rPr>
      </w:pPr>
      <w:r>
        <w:rPr>
          <w:rFonts w:ascii="仿宋" w:eastAsia="仿宋" w:hAnsi="仿宋" w:cs="Arial"/>
          <w:color w:val="000000"/>
          <w:kern w:val="0"/>
          <w:sz w:val="30"/>
          <w:szCs w:val="30"/>
        </w:rPr>
        <w:t>[</w:t>
      </w:r>
      <w:r>
        <w:rPr>
          <w:rFonts w:ascii="仿宋" w:eastAsia="仿宋" w:hAnsi="仿宋" w:cs="Arial" w:hint="eastAsia"/>
          <w:color w:val="000000"/>
          <w:kern w:val="0"/>
          <w:sz w:val="30"/>
          <w:szCs w:val="30"/>
        </w:rPr>
        <w:t>2</w:t>
      </w:r>
      <w:r>
        <w:rPr>
          <w:rFonts w:ascii="仿宋" w:eastAsia="仿宋" w:hAnsi="仿宋" w:cs="Arial"/>
          <w:color w:val="000000"/>
          <w:kern w:val="0"/>
          <w:sz w:val="30"/>
          <w:szCs w:val="30"/>
        </w:rPr>
        <w:t>]祁之杰</w:t>
      </w:r>
      <w:r>
        <w:rPr>
          <w:rFonts w:ascii="仿宋" w:eastAsia="仿宋" w:hAnsi="仿宋" w:cs="Arial" w:hint="eastAsia"/>
          <w:color w:val="000000"/>
          <w:kern w:val="0"/>
          <w:sz w:val="30"/>
          <w:szCs w:val="30"/>
        </w:rPr>
        <w:t>,</w:t>
      </w:r>
      <w:r>
        <w:rPr>
          <w:rFonts w:ascii="仿宋" w:eastAsia="仿宋" w:hAnsi="仿宋" w:cs="Arial"/>
          <w:color w:val="000000"/>
          <w:kern w:val="0"/>
          <w:sz w:val="30"/>
          <w:szCs w:val="30"/>
        </w:rPr>
        <w:t>我国物流</w:t>
      </w:r>
      <w:hyperlink r:id="rId34" w:tgtFrame="_blank" w:history="1">
        <w:r>
          <w:rPr>
            <w:rFonts w:ascii="仿宋" w:eastAsia="仿宋" w:hAnsi="仿宋" w:cs="Arial"/>
            <w:color w:val="000000"/>
            <w:kern w:val="0"/>
            <w:sz w:val="30"/>
            <w:szCs w:val="30"/>
          </w:rPr>
          <w:t>资源优化配置</w:t>
        </w:r>
      </w:hyperlink>
      <w:r>
        <w:rPr>
          <w:rFonts w:ascii="仿宋" w:eastAsia="仿宋" w:hAnsi="仿宋" w:cs="Arial"/>
          <w:color w:val="000000"/>
          <w:kern w:val="0"/>
          <w:sz w:val="30"/>
          <w:szCs w:val="30"/>
        </w:rPr>
        <w:t>问题探讨[J].</w:t>
      </w:r>
      <w:hyperlink r:id="rId35" w:tgtFrame="_blank" w:history="1">
        <w:r>
          <w:rPr>
            <w:rFonts w:ascii="仿宋" w:eastAsia="仿宋" w:hAnsi="仿宋" w:cs="Arial"/>
            <w:color w:val="000000"/>
            <w:kern w:val="0"/>
            <w:sz w:val="30"/>
            <w:szCs w:val="30"/>
          </w:rPr>
          <w:t>管理现代化</w:t>
        </w:r>
      </w:hyperlink>
      <w:r>
        <w:rPr>
          <w:rFonts w:ascii="仿宋" w:eastAsia="仿宋" w:hAnsi="仿宋" w:cs="Arial"/>
          <w:color w:val="000000"/>
          <w:kern w:val="0"/>
          <w:sz w:val="30"/>
          <w:szCs w:val="30"/>
        </w:rPr>
        <w:t>,2004(1).</w:t>
      </w:r>
      <w:r>
        <w:rPr>
          <w:rFonts w:ascii="仿宋" w:eastAsia="仿宋" w:hAnsi="仿宋"/>
          <w:color w:val="000000"/>
          <w:sz w:val="30"/>
          <w:szCs w:val="30"/>
        </w:rPr>
        <w:t xml:space="preserve"> </w:t>
      </w:r>
    </w:p>
    <w:p w14:paraId="1711C5BA" w14:textId="77777777" w:rsidR="004706EB" w:rsidRDefault="00000000">
      <w:pPr>
        <w:adjustRightInd w:val="0"/>
        <w:snapToGrid w:val="0"/>
        <w:spacing w:line="560" w:lineRule="exact"/>
        <w:ind w:firstLine="585"/>
        <w:outlineLvl w:val="1"/>
        <w:rPr>
          <w:rFonts w:ascii="黑体" w:eastAsia="黑体" w:hAnsi="黑体" w:cs="仿宋_GB2312+FPEF" w:hint="eastAsia"/>
          <w:b/>
          <w:bCs/>
          <w:kern w:val="0"/>
          <w:sz w:val="30"/>
          <w:szCs w:val="30"/>
        </w:rPr>
        <w:sectPr w:rsidR="004706EB">
          <w:footnotePr>
            <w:numFmt w:val="decimalEnclosedCircleChinese"/>
          </w:footnotePr>
          <w:pgSz w:w="11906" w:h="16838"/>
          <w:pgMar w:top="2155" w:right="1588" w:bottom="1985" w:left="1588" w:header="851" w:footer="992" w:gutter="0"/>
          <w:cols w:space="425"/>
          <w:docGrid w:type="lines" w:linePitch="312"/>
        </w:sectPr>
      </w:pPr>
      <w:bookmarkStart w:id="2" w:name="_Hlk134448744"/>
      <w:r>
        <w:rPr>
          <w:rFonts w:ascii="黑体" w:eastAsia="黑体" w:hAnsi="黑体" w:cs="仿宋_GB2312+FPEF" w:hint="eastAsia"/>
          <w:b/>
          <w:bCs/>
          <w:kern w:val="0"/>
          <w:sz w:val="30"/>
          <w:szCs w:val="30"/>
        </w:rPr>
        <w:t>六</w:t>
      </w:r>
      <w:r>
        <w:rPr>
          <w:rFonts w:ascii="黑体" w:eastAsia="黑体" w:hAnsi="黑体" w:cs="仿宋_GB2312+FPEF"/>
          <w:b/>
          <w:bCs/>
          <w:kern w:val="0"/>
          <w:sz w:val="30"/>
          <w:szCs w:val="30"/>
        </w:rPr>
        <w:t>、</w:t>
      </w:r>
      <w:r>
        <w:rPr>
          <w:rFonts w:ascii="黑体" w:eastAsia="黑体" w:hAnsi="黑体" w:cs="仿宋_GB2312+FPEF" w:hint="eastAsia"/>
          <w:b/>
          <w:bCs/>
          <w:kern w:val="0"/>
          <w:sz w:val="30"/>
          <w:szCs w:val="30"/>
        </w:rPr>
        <w:t>格式模板（见下页）</w:t>
      </w:r>
    </w:p>
    <w:p w14:paraId="1FDB23F9" w14:textId="77777777" w:rsidR="004706EB" w:rsidRDefault="004706EB">
      <w:pPr>
        <w:adjustRightInd w:val="0"/>
        <w:snapToGrid w:val="0"/>
        <w:spacing w:line="560" w:lineRule="exact"/>
        <w:ind w:firstLine="585"/>
        <w:outlineLvl w:val="1"/>
        <w:rPr>
          <w:rFonts w:ascii="楷体" w:eastAsia="楷体" w:hAnsi="楷体" w:cs="Arial" w:hint="eastAsia"/>
          <w:color w:val="333333"/>
          <w:kern w:val="0"/>
          <w:sz w:val="30"/>
          <w:szCs w:val="30"/>
        </w:rPr>
      </w:pPr>
    </w:p>
    <w:bookmarkEnd w:id="2"/>
    <w:p w14:paraId="34FFD229" w14:textId="77777777" w:rsidR="004706EB" w:rsidRDefault="004706EB">
      <w:pPr>
        <w:spacing w:line="560" w:lineRule="exact"/>
        <w:ind w:right="640"/>
        <w:rPr>
          <w:sz w:val="30"/>
          <w:szCs w:val="30"/>
        </w:rPr>
      </w:pPr>
    </w:p>
    <w:p w14:paraId="552E4C67" w14:textId="77777777" w:rsidR="004706EB" w:rsidRDefault="004706EB">
      <w:pPr>
        <w:rPr>
          <w:sz w:val="30"/>
          <w:szCs w:val="30"/>
        </w:rPr>
      </w:pPr>
    </w:p>
    <w:p w14:paraId="6C35FFA1" w14:textId="77777777" w:rsidR="004706EB" w:rsidRDefault="004706EB">
      <w:pPr>
        <w:rPr>
          <w:rFonts w:ascii="等线" w:eastAsia="等线" w:hAnsi="等线" w:cs="Times New Roman" w:hint="eastAsia"/>
        </w:rPr>
      </w:pPr>
    </w:p>
    <w:p w14:paraId="6E9CB920" w14:textId="77777777" w:rsidR="004706EB" w:rsidRDefault="00000000">
      <w:pPr>
        <w:adjustRightInd w:val="0"/>
        <w:snapToGrid w:val="0"/>
        <w:spacing w:line="560" w:lineRule="exact"/>
        <w:rPr>
          <w:rFonts w:ascii="黑体" w:eastAsia="黑体" w:hAnsi="黑体" w:cs="Times New Roman" w:hint="eastAsia"/>
          <w:color w:val="000000"/>
          <w:sz w:val="32"/>
          <w:szCs w:val="28"/>
        </w:rPr>
      </w:pPr>
      <w:r>
        <w:rPr>
          <w:rFonts w:ascii="黑体" w:eastAsia="黑体" w:hAnsi="黑体" w:cs="Times New Roman"/>
          <w:noProof/>
          <w:sz w:val="28"/>
        </w:rPr>
        <w:drawing>
          <wp:anchor distT="0" distB="0" distL="114300" distR="114300" simplePos="0" relativeHeight="251659264" behindDoc="0" locked="0" layoutInCell="1" allowOverlap="1" wp14:anchorId="1DFA8D2C" wp14:editId="300691CC">
            <wp:simplePos x="0" y="0"/>
            <wp:positionH relativeFrom="margin">
              <wp:align>right</wp:align>
            </wp:positionH>
            <wp:positionV relativeFrom="margin">
              <wp:posOffset>701040</wp:posOffset>
            </wp:positionV>
            <wp:extent cx="5267325" cy="1066800"/>
            <wp:effectExtent l="0" t="0" r="9525" b="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352" b="15952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D76E15C" w14:textId="77777777" w:rsidR="004706EB" w:rsidRDefault="004706EB">
      <w:pPr>
        <w:adjustRightInd w:val="0"/>
        <w:snapToGrid w:val="0"/>
        <w:spacing w:line="560" w:lineRule="exact"/>
        <w:rPr>
          <w:rFonts w:ascii="黑体" w:eastAsia="黑体" w:hAnsi="黑体" w:cs="Times New Roman" w:hint="eastAsia"/>
          <w:color w:val="000000"/>
          <w:sz w:val="32"/>
          <w:szCs w:val="28"/>
        </w:rPr>
      </w:pPr>
    </w:p>
    <w:p w14:paraId="24B04D15" w14:textId="77777777" w:rsidR="004706EB" w:rsidRDefault="00000000">
      <w:pPr>
        <w:adjustRightInd w:val="0"/>
        <w:snapToGrid w:val="0"/>
        <w:spacing w:line="560" w:lineRule="exact"/>
        <w:jc w:val="center"/>
        <w:rPr>
          <w:rFonts w:ascii="Times New Roman" w:eastAsia="黑体" w:hAnsi="Times New Roman" w:cs="Times New Roman"/>
          <w:b/>
          <w:sz w:val="44"/>
          <w:szCs w:val="52"/>
        </w:rPr>
      </w:pPr>
      <w:r>
        <w:rPr>
          <w:rFonts w:ascii="Times New Roman" w:eastAsia="黑体" w:hAnsi="Times New Roman" w:cs="Times New Roman"/>
          <w:b/>
          <w:sz w:val="44"/>
          <w:szCs w:val="52"/>
        </w:rPr>
        <w:t>2025</w:t>
      </w:r>
      <w:r>
        <w:rPr>
          <w:rFonts w:ascii="Times New Roman" w:eastAsia="黑体" w:hAnsi="Times New Roman" w:cs="Times New Roman" w:hint="eastAsia"/>
          <w:b/>
          <w:sz w:val="44"/>
          <w:szCs w:val="52"/>
        </w:rPr>
        <w:t>IAMAC</w:t>
      </w:r>
      <w:r>
        <w:rPr>
          <w:rFonts w:ascii="Times New Roman" w:eastAsia="黑体" w:hAnsi="Times New Roman" w:cs="Times New Roman" w:hint="eastAsia"/>
          <w:b/>
          <w:sz w:val="44"/>
          <w:szCs w:val="52"/>
        </w:rPr>
        <w:t>年度课题</w:t>
      </w:r>
    </w:p>
    <w:p w14:paraId="1A89DD1F" w14:textId="77777777" w:rsidR="004706EB" w:rsidRDefault="004706EB">
      <w:pPr>
        <w:adjustRightInd w:val="0"/>
        <w:snapToGrid w:val="0"/>
        <w:spacing w:line="560" w:lineRule="exact"/>
        <w:jc w:val="center"/>
        <w:rPr>
          <w:rFonts w:ascii="Times New Roman" w:eastAsia="黑体" w:hAnsi="Times New Roman" w:cs="Times New Roman"/>
          <w:b/>
          <w:sz w:val="44"/>
          <w:szCs w:val="52"/>
        </w:rPr>
      </w:pPr>
    </w:p>
    <w:p w14:paraId="35F4B478" w14:textId="77777777" w:rsidR="004706EB" w:rsidRDefault="004706EB">
      <w:pPr>
        <w:adjustRightInd w:val="0"/>
        <w:snapToGrid w:val="0"/>
        <w:spacing w:line="560" w:lineRule="exact"/>
        <w:jc w:val="center"/>
        <w:rPr>
          <w:rFonts w:ascii="Times New Roman" w:eastAsia="黑体" w:hAnsi="Times New Roman" w:cs="Times New Roman"/>
          <w:b/>
          <w:sz w:val="44"/>
          <w:szCs w:val="52"/>
        </w:rPr>
      </w:pPr>
    </w:p>
    <w:p w14:paraId="07BC4101" w14:textId="77777777" w:rsidR="004706EB" w:rsidRDefault="004706EB">
      <w:pPr>
        <w:adjustRightInd w:val="0"/>
        <w:snapToGrid w:val="0"/>
        <w:spacing w:line="560" w:lineRule="exact"/>
        <w:jc w:val="center"/>
        <w:rPr>
          <w:rFonts w:ascii="Times New Roman" w:eastAsia="黑体" w:hAnsi="Times New Roman" w:cs="Times New Roman"/>
          <w:b/>
          <w:sz w:val="44"/>
          <w:szCs w:val="52"/>
        </w:rPr>
      </w:pPr>
    </w:p>
    <w:p w14:paraId="5C167BEF" w14:textId="77777777" w:rsidR="004706EB" w:rsidRDefault="00000000">
      <w:pPr>
        <w:adjustRightInd w:val="0"/>
        <w:snapToGrid w:val="0"/>
        <w:spacing w:line="560" w:lineRule="exact"/>
        <w:jc w:val="center"/>
        <w:rPr>
          <w:rFonts w:ascii="等线" w:eastAsia="等线" w:hAnsi="等线" w:cs="Times New Roman" w:hint="eastAsia"/>
          <w:b/>
          <w:bCs/>
          <w:sz w:val="36"/>
          <w:u w:val="single"/>
        </w:rPr>
      </w:pPr>
      <w:r>
        <w:rPr>
          <w:rFonts w:ascii="等线" w:eastAsia="等线" w:hAnsi="等线" w:cs="Times New Roman"/>
          <w:b/>
          <w:bCs/>
          <w:sz w:val="36"/>
          <w:u w:val="single"/>
        </w:rPr>
        <w:t xml:space="preserve">             </w:t>
      </w:r>
      <w:r>
        <w:rPr>
          <w:rFonts w:ascii="等线" w:eastAsia="等线" w:hAnsi="等线" w:cs="Times New Roman" w:hint="eastAsia"/>
          <w:b/>
          <w:bCs/>
          <w:sz w:val="32"/>
          <w:szCs w:val="32"/>
          <w:u w:val="single"/>
        </w:rPr>
        <w:t>（课题题目）</w:t>
      </w:r>
      <w:r>
        <w:rPr>
          <w:rFonts w:ascii="等线" w:eastAsia="等线" w:hAnsi="等线" w:cs="Times New Roman"/>
          <w:b/>
          <w:bCs/>
          <w:sz w:val="36"/>
          <w:u w:val="single"/>
        </w:rPr>
        <w:t xml:space="preserve">          </w:t>
      </w:r>
      <w:r>
        <w:rPr>
          <w:rFonts w:ascii="等线" w:eastAsia="等线" w:hAnsi="等线" w:cs="Times New Roman"/>
          <w:b/>
          <w:bCs/>
          <w:sz w:val="36"/>
          <w:u w:val="single"/>
        </w:rPr>
        <w:tab/>
      </w:r>
      <w:r>
        <w:rPr>
          <w:rFonts w:ascii="等线" w:eastAsia="等线" w:hAnsi="等线" w:cs="Times New Roman"/>
          <w:b/>
          <w:bCs/>
          <w:sz w:val="36"/>
          <w:u w:val="single"/>
        </w:rPr>
        <w:tab/>
      </w:r>
    </w:p>
    <w:p w14:paraId="659D5EFB" w14:textId="77777777" w:rsidR="004706EB" w:rsidRDefault="004706EB">
      <w:pPr>
        <w:adjustRightInd w:val="0"/>
        <w:snapToGrid w:val="0"/>
        <w:spacing w:line="560" w:lineRule="exact"/>
        <w:jc w:val="center"/>
        <w:rPr>
          <w:rFonts w:ascii="等线" w:eastAsia="等线" w:hAnsi="等线" w:cs="Times New Roman" w:hint="eastAsia"/>
          <w:b/>
          <w:bCs/>
          <w:sz w:val="36"/>
          <w:u w:val="single"/>
        </w:rPr>
      </w:pPr>
    </w:p>
    <w:p w14:paraId="6151B73F" w14:textId="77777777" w:rsidR="004706EB" w:rsidRDefault="004706EB">
      <w:pPr>
        <w:adjustRightInd w:val="0"/>
        <w:snapToGrid w:val="0"/>
        <w:spacing w:line="560" w:lineRule="exact"/>
        <w:jc w:val="center"/>
        <w:rPr>
          <w:rFonts w:ascii="等线" w:eastAsia="等线" w:hAnsi="等线" w:cs="Times New Roman" w:hint="eastAsia"/>
          <w:b/>
          <w:bCs/>
          <w:sz w:val="36"/>
          <w:u w:val="single"/>
        </w:rPr>
      </w:pPr>
    </w:p>
    <w:p w14:paraId="16EFD397" w14:textId="77777777" w:rsidR="004706EB" w:rsidRDefault="004706EB">
      <w:pPr>
        <w:spacing w:line="640" w:lineRule="exact"/>
        <w:rPr>
          <w:rFonts w:ascii="等线" w:eastAsia="等线" w:hAnsi="等线" w:cs="Times New Roman" w:hint="eastAsia"/>
          <w:b/>
          <w:bCs/>
          <w:sz w:val="28"/>
          <w:szCs w:val="28"/>
        </w:rPr>
      </w:pPr>
    </w:p>
    <w:p w14:paraId="09950A52" w14:textId="77777777" w:rsidR="004706EB" w:rsidRDefault="004706EB">
      <w:pPr>
        <w:spacing w:line="640" w:lineRule="exact"/>
        <w:rPr>
          <w:rFonts w:ascii="等线" w:eastAsia="等线" w:hAnsi="等线" w:cs="Times New Roman" w:hint="eastAsia"/>
          <w:b/>
          <w:bCs/>
          <w:sz w:val="28"/>
          <w:szCs w:val="28"/>
        </w:rPr>
      </w:pPr>
    </w:p>
    <w:p w14:paraId="35B9A3B0" w14:textId="77777777" w:rsidR="004706EB" w:rsidRDefault="00000000">
      <w:pPr>
        <w:spacing w:line="640" w:lineRule="exact"/>
        <w:ind w:firstLineChars="1000" w:firstLine="2800"/>
        <w:rPr>
          <w:rFonts w:ascii="等线" w:eastAsia="等线" w:hAnsi="等线" w:cs="Times New Roman" w:hint="eastAsia"/>
          <w:b/>
          <w:bCs/>
          <w:sz w:val="28"/>
          <w:szCs w:val="28"/>
        </w:rPr>
      </w:pPr>
      <w:r>
        <w:rPr>
          <w:rFonts w:ascii="等线" w:eastAsia="等线" w:hAnsi="等线" w:cs="Times New Roman" w:hint="eastAsia"/>
          <w:b/>
          <w:bCs/>
          <w:sz w:val="28"/>
          <w:szCs w:val="28"/>
        </w:rPr>
        <w:t>提交时间：</w:t>
      </w:r>
    </w:p>
    <w:p w14:paraId="2DC95DBF" w14:textId="77777777" w:rsidR="004706EB" w:rsidRDefault="004706EB">
      <w:pPr>
        <w:spacing w:line="640" w:lineRule="exact"/>
        <w:rPr>
          <w:rFonts w:ascii="等线" w:eastAsia="等线" w:hAnsi="等线" w:cs="Times New Roman" w:hint="eastAsia"/>
          <w:b/>
          <w:bCs/>
          <w:sz w:val="28"/>
          <w:szCs w:val="28"/>
        </w:rPr>
      </w:pPr>
    </w:p>
    <w:p w14:paraId="211E34D1" w14:textId="77777777" w:rsidR="004706EB" w:rsidRDefault="00000000">
      <w:pPr>
        <w:widowControl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中国保险资产管理业协会</w:t>
      </w:r>
    </w:p>
    <w:p w14:paraId="1EDCF3E5" w14:textId="77777777" w:rsidR="004706EB" w:rsidRDefault="004706EB">
      <w:pPr>
        <w:widowControl/>
        <w:jc w:val="center"/>
        <w:rPr>
          <w:rFonts w:ascii="黑体" w:eastAsia="黑体"/>
          <w:sz w:val="32"/>
          <w:szCs w:val="32"/>
        </w:rPr>
        <w:sectPr w:rsidR="004706EB">
          <w:pgSz w:w="11906" w:h="16838"/>
          <w:pgMar w:top="2155" w:right="1588" w:bottom="1985" w:left="1588" w:header="851" w:footer="992" w:gutter="0"/>
          <w:cols w:space="425"/>
          <w:docGrid w:type="lines" w:linePitch="312"/>
        </w:sectPr>
      </w:pPr>
    </w:p>
    <w:p w14:paraId="1D8553FD" w14:textId="77777777" w:rsidR="004706EB" w:rsidRDefault="00000000">
      <w:pPr>
        <w:widowControl/>
        <w:jc w:val="center"/>
        <w:rPr>
          <w:sz w:val="28"/>
          <w:szCs w:val="28"/>
        </w:rPr>
      </w:pPr>
      <w:r>
        <w:rPr>
          <w:rFonts w:ascii="黑体" w:eastAsia="黑体" w:hint="eastAsia"/>
          <w:sz w:val="32"/>
          <w:szCs w:val="32"/>
        </w:rPr>
        <w:lastRenderedPageBreak/>
        <w:t>论文题目</w:t>
      </w:r>
    </w:p>
    <w:p w14:paraId="1EF3C271" w14:textId="77777777" w:rsidR="004706EB" w:rsidRDefault="004706EB">
      <w:pPr>
        <w:adjustRightInd w:val="0"/>
        <w:snapToGrid w:val="0"/>
        <w:spacing w:line="560" w:lineRule="exact"/>
        <w:jc w:val="center"/>
        <w:rPr>
          <w:sz w:val="24"/>
        </w:rPr>
      </w:pPr>
    </w:p>
    <w:p w14:paraId="08771F01" w14:textId="77777777" w:rsidR="004706EB" w:rsidRDefault="00000000">
      <w:pPr>
        <w:adjustRightInd w:val="0"/>
        <w:snapToGrid w:val="0"/>
        <w:spacing w:line="560" w:lineRule="exact"/>
        <w:jc w:val="center"/>
        <w:rPr>
          <w:rFonts w:ascii="黑体" w:eastAsia="黑体"/>
          <w:b/>
          <w:sz w:val="30"/>
          <w:szCs w:val="30"/>
        </w:rPr>
      </w:pPr>
      <w:bookmarkStart w:id="3" w:name="_Toc193187017"/>
      <w:r>
        <w:rPr>
          <w:rFonts w:ascii="黑体" w:eastAsia="黑体" w:hint="eastAsia"/>
          <w:b/>
          <w:sz w:val="30"/>
          <w:szCs w:val="30"/>
        </w:rPr>
        <w:t>摘  要</w:t>
      </w:r>
      <w:bookmarkEnd w:id="3"/>
    </w:p>
    <w:p w14:paraId="5CED1472" w14:textId="77777777" w:rsidR="004706EB" w:rsidRDefault="004706EB">
      <w:pPr>
        <w:adjustRightInd w:val="0"/>
        <w:snapToGrid w:val="0"/>
        <w:spacing w:line="560" w:lineRule="exact"/>
        <w:jc w:val="center"/>
        <w:rPr>
          <w:rFonts w:ascii="黑体" w:eastAsia="黑体"/>
          <w:b/>
          <w:sz w:val="30"/>
          <w:szCs w:val="30"/>
        </w:rPr>
      </w:pPr>
    </w:p>
    <w:p w14:paraId="0E364444" w14:textId="77777777" w:rsidR="004706EB" w:rsidRDefault="00000000">
      <w:pPr>
        <w:adjustRightInd w:val="0"/>
        <w:snapToGrid w:val="0"/>
        <w:spacing w:line="560" w:lineRule="exact"/>
        <w:rPr>
          <w:sz w:val="24"/>
        </w:rPr>
      </w:pPr>
      <w:r>
        <w:rPr>
          <w:rFonts w:ascii="黑体" w:eastAsia="黑体" w:hint="eastAsia"/>
          <w:sz w:val="24"/>
        </w:rPr>
        <w:t>摘要：</w:t>
      </w:r>
      <w:r>
        <w:rPr>
          <w:rFonts w:ascii="仿宋" w:eastAsia="仿宋" w:hAnsi="仿宋" w:hint="eastAsia"/>
          <w:sz w:val="24"/>
        </w:rPr>
        <w:t>摘要正文</w:t>
      </w:r>
      <w:r>
        <w:rPr>
          <w:rFonts w:ascii="仿宋" w:eastAsia="仿宋" w:hAnsi="仿宋"/>
          <w:sz w:val="24"/>
        </w:rPr>
        <w:t>。</w:t>
      </w:r>
    </w:p>
    <w:p w14:paraId="52E598ED" w14:textId="77777777" w:rsidR="004706EB" w:rsidRDefault="004706EB">
      <w:pPr>
        <w:adjustRightInd w:val="0"/>
        <w:snapToGrid w:val="0"/>
        <w:spacing w:line="560" w:lineRule="exact"/>
        <w:ind w:firstLine="420"/>
        <w:rPr>
          <w:sz w:val="24"/>
        </w:rPr>
      </w:pPr>
    </w:p>
    <w:p w14:paraId="4D28AD17" w14:textId="77777777" w:rsidR="004706EB" w:rsidRDefault="00000000">
      <w:pPr>
        <w:adjustRightInd w:val="0"/>
        <w:snapToGrid w:val="0"/>
        <w:spacing w:line="560" w:lineRule="exact"/>
        <w:rPr>
          <w:rFonts w:ascii="仿宋" w:eastAsia="仿宋" w:hAnsi="仿宋" w:hint="eastAsia"/>
          <w:sz w:val="24"/>
        </w:rPr>
      </w:pPr>
      <w:r>
        <w:rPr>
          <w:rFonts w:ascii="黑体" w:eastAsia="黑体" w:hint="eastAsia"/>
          <w:sz w:val="24"/>
        </w:rPr>
        <w:t>关键词：</w:t>
      </w:r>
      <w:r>
        <w:rPr>
          <w:rFonts w:ascii="仿宋" w:eastAsia="仿宋" w:hAnsi="仿宋" w:hint="eastAsia"/>
          <w:sz w:val="24"/>
        </w:rPr>
        <w:t>（3-5个）</w:t>
      </w:r>
    </w:p>
    <w:p w14:paraId="2C8521E6" w14:textId="77777777" w:rsidR="004706EB" w:rsidRDefault="004706EB">
      <w:pPr>
        <w:adjustRightInd w:val="0"/>
        <w:snapToGrid w:val="0"/>
        <w:spacing w:line="560" w:lineRule="exact"/>
        <w:rPr>
          <w:rFonts w:ascii="仿宋" w:eastAsia="仿宋" w:hAnsi="仿宋" w:hint="eastAsia"/>
          <w:color w:val="000000" w:themeColor="text1"/>
          <w:sz w:val="22"/>
          <w:szCs w:val="28"/>
        </w:rPr>
      </w:pPr>
    </w:p>
    <w:p w14:paraId="0A724688" w14:textId="77777777" w:rsidR="004706EB" w:rsidRDefault="004706EB">
      <w:pPr>
        <w:adjustRightInd w:val="0"/>
        <w:snapToGrid w:val="0"/>
        <w:spacing w:line="560" w:lineRule="exact"/>
        <w:rPr>
          <w:rFonts w:ascii="仿宋" w:eastAsia="仿宋" w:hAnsi="仿宋" w:hint="eastAsia"/>
          <w:color w:val="000000" w:themeColor="text1"/>
          <w:sz w:val="22"/>
          <w:szCs w:val="28"/>
        </w:rPr>
      </w:pPr>
    </w:p>
    <w:p w14:paraId="5D0877F1" w14:textId="77777777" w:rsidR="004706EB" w:rsidRDefault="004706EB">
      <w:pPr>
        <w:adjustRightInd w:val="0"/>
        <w:snapToGrid w:val="0"/>
        <w:spacing w:line="560" w:lineRule="exact"/>
        <w:rPr>
          <w:rFonts w:ascii="仿宋" w:eastAsia="仿宋" w:hAnsi="仿宋" w:hint="eastAsia"/>
          <w:color w:val="000000" w:themeColor="text1"/>
          <w:sz w:val="22"/>
          <w:szCs w:val="28"/>
        </w:rPr>
      </w:pPr>
    </w:p>
    <w:p w14:paraId="28EE3CA8" w14:textId="77777777" w:rsidR="004706EB" w:rsidRDefault="004706EB">
      <w:pPr>
        <w:adjustRightInd w:val="0"/>
        <w:snapToGrid w:val="0"/>
        <w:spacing w:line="560" w:lineRule="exact"/>
        <w:rPr>
          <w:rFonts w:ascii="仿宋" w:eastAsia="仿宋" w:hAnsi="仿宋" w:hint="eastAsia"/>
          <w:color w:val="000000" w:themeColor="text1"/>
          <w:sz w:val="22"/>
          <w:szCs w:val="28"/>
        </w:rPr>
      </w:pPr>
    </w:p>
    <w:p w14:paraId="5699C648" w14:textId="77777777" w:rsidR="004706EB" w:rsidRDefault="004706EB">
      <w:pPr>
        <w:adjustRightInd w:val="0"/>
        <w:snapToGrid w:val="0"/>
        <w:spacing w:line="560" w:lineRule="exact"/>
        <w:rPr>
          <w:rFonts w:ascii="仿宋" w:eastAsia="仿宋" w:hAnsi="仿宋" w:hint="eastAsia"/>
          <w:color w:val="000000" w:themeColor="text1"/>
          <w:sz w:val="22"/>
          <w:szCs w:val="28"/>
        </w:rPr>
      </w:pPr>
    </w:p>
    <w:p w14:paraId="64589C69" w14:textId="77777777" w:rsidR="004706EB" w:rsidRDefault="004706EB">
      <w:pPr>
        <w:adjustRightInd w:val="0"/>
        <w:snapToGrid w:val="0"/>
        <w:spacing w:line="560" w:lineRule="exact"/>
        <w:rPr>
          <w:rFonts w:ascii="仿宋" w:eastAsia="仿宋" w:hAnsi="仿宋" w:hint="eastAsia"/>
          <w:color w:val="000000" w:themeColor="text1"/>
          <w:sz w:val="22"/>
          <w:szCs w:val="28"/>
        </w:rPr>
      </w:pPr>
    </w:p>
    <w:p w14:paraId="36754355" w14:textId="77777777" w:rsidR="004706EB" w:rsidRDefault="004706EB">
      <w:pPr>
        <w:adjustRightInd w:val="0"/>
        <w:snapToGrid w:val="0"/>
        <w:spacing w:line="560" w:lineRule="exact"/>
        <w:rPr>
          <w:rFonts w:ascii="仿宋" w:eastAsia="仿宋" w:hAnsi="仿宋" w:hint="eastAsia"/>
          <w:color w:val="000000" w:themeColor="text1"/>
          <w:sz w:val="22"/>
          <w:szCs w:val="28"/>
        </w:rPr>
      </w:pPr>
    </w:p>
    <w:p w14:paraId="4BA4EFE4" w14:textId="77777777" w:rsidR="004706EB" w:rsidRDefault="004706EB">
      <w:pPr>
        <w:adjustRightInd w:val="0"/>
        <w:snapToGrid w:val="0"/>
        <w:spacing w:line="560" w:lineRule="exact"/>
        <w:rPr>
          <w:rFonts w:ascii="仿宋" w:eastAsia="仿宋" w:hAnsi="仿宋" w:hint="eastAsia"/>
          <w:color w:val="000000" w:themeColor="text1"/>
          <w:sz w:val="22"/>
          <w:szCs w:val="28"/>
        </w:rPr>
      </w:pPr>
    </w:p>
    <w:p w14:paraId="1193D9C5" w14:textId="77777777" w:rsidR="004706EB" w:rsidRDefault="004706EB">
      <w:pPr>
        <w:adjustRightInd w:val="0"/>
        <w:snapToGrid w:val="0"/>
        <w:spacing w:line="560" w:lineRule="exact"/>
        <w:rPr>
          <w:rFonts w:ascii="仿宋" w:eastAsia="仿宋" w:hAnsi="仿宋" w:hint="eastAsia"/>
          <w:color w:val="000000" w:themeColor="text1"/>
          <w:sz w:val="22"/>
          <w:szCs w:val="28"/>
        </w:rPr>
      </w:pPr>
    </w:p>
    <w:p w14:paraId="7016092B" w14:textId="77777777" w:rsidR="004706EB" w:rsidRDefault="004706EB">
      <w:pPr>
        <w:adjustRightInd w:val="0"/>
        <w:snapToGrid w:val="0"/>
        <w:spacing w:line="560" w:lineRule="exact"/>
        <w:rPr>
          <w:rFonts w:ascii="仿宋" w:eastAsia="仿宋" w:hAnsi="仿宋" w:hint="eastAsia"/>
          <w:color w:val="000000" w:themeColor="text1"/>
          <w:sz w:val="22"/>
          <w:szCs w:val="28"/>
        </w:rPr>
      </w:pPr>
    </w:p>
    <w:p w14:paraId="186AB614" w14:textId="77777777" w:rsidR="004706EB" w:rsidRDefault="004706EB">
      <w:pPr>
        <w:adjustRightInd w:val="0"/>
        <w:snapToGrid w:val="0"/>
        <w:spacing w:line="560" w:lineRule="exact"/>
        <w:rPr>
          <w:rFonts w:ascii="仿宋" w:eastAsia="仿宋" w:hAnsi="仿宋" w:hint="eastAsia"/>
          <w:color w:val="000000" w:themeColor="text1"/>
          <w:sz w:val="22"/>
          <w:szCs w:val="28"/>
        </w:rPr>
      </w:pPr>
    </w:p>
    <w:p w14:paraId="50D7CFB1" w14:textId="77777777" w:rsidR="004706EB" w:rsidRDefault="004706EB">
      <w:pPr>
        <w:adjustRightInd w:val="0"/>
        <w:snapToGrid w:val="0"/>
        <w:spacing w:line="560" w:lineRule="exact"/>
        <w:rPr>
          <w:rFonts w:ascii="仿宋" w:eastAsia="仿宋" w:hAnsi="仿宋" w:hint="eastAsia"/>
          <w:color w:val="000000" w:themeColor="text1"/>
          <w:sz w:val="22"/>
          <w:szCs w:val="28"/>
        </w:rPr>
      </w:pPr>
    </w:p>
    <w:p w14:paraId="02479C83" w14:textId="77777777" w:rsidR="004706EB" w:rsidRDefault="004706EB">
      <w:pPr>
        <w:adjustRightInd w:val="0"/>
        <w:snapToGrid w:val="0"/>
        <w:spacing w:line="560" w:lineRule="exact"/>
        <w:rPr>
          <w:rFonts w:ascii="仿宋" w:eastAsia="仿宋" w:hAnsi="仿宋" w:hint="eastAsia"/>
          <w:color w:val="000000" w:themeColor="text1"/>
          <w:sz w:val="22"/>
          <w:szCs w:val="28"/>
        </w:rPr>
      </w:pPr>
    </w:p>
    <w:p w14:paraId="104BED96" w14:textId="77777777" w:rsidR="004706EB" w:rsidRDefault="004706EB">
      <w:pPr>
        <w:adjustRightInd w:val="0"/>
        <w:snapToGrid w:val="0"/>
        <w:spacing w:line="560" w:lineRule="exact"/>
        <w:rPr>
          <w:rFonts w:ascii="仿宋" w:eastAsia="仿宋" w:hAnsi="仿宋" w:hint="eastAsia"/>
          <w:color w:val="000000" w:themeColor="text1"/>
          <w:sz w:val="22"/>
          <w:szCs w:val="28"/>
        </w:rPr>
      </w:pPr>
    </w:p>
    <w:p w14:paraId="4BE65C79" w14:textId="77777777" w:rsidR="004706EB" w:rsidRDefault="00000000">
      <w:pPr>
        <w:tabs>
          <w:tab w:val="center" w:pos="4365"/>
          <w:tab w:val="left" w:pos="5860"/>
        </w:tabs>
        <w:spacing w:beforeLines="100" w:before="312" w:afterLines="100" w:after="312"/>
        <w:jc w:val="left"/>
        <w:rPr>
          <w:rFonts w:ascii="黑体" w:eastAsia="黑体"/>
          <w:sz w:val="30"/>
          <w:szCs w:val="30"/>
        </w:rPr>
        <w:sectPr w:rsidR="004706EB">
          <w:pgSz w:w="11906" w:h="16838"/>
          <w:pgMar w:top="2155" w:right="1588" w:bottom="1985" w:left="1588" w:header="851" w:footer="992" w:gutter="0"/>
          <w:cols w:space="425"/>
          <w:docGrid w:type="lines" w:linePitch="312"/>
        </w:sectPr>
      </w:pPr>
      <w:r>
        <w:rPr>
          <w:rFonts w:ascii="黑体" w:eastAsia="黑体"/>
          <w:sz w:val="30"/>
          <w:szCs w:val="30"/>
        </w:rPr>
        <w:tab/>
      </w:r>
    </w:p>
    <w:p w14:paraId="5F767BA7" w14:textId="77777777" w:rsidR="004706EB" w:rsidRDefault="00000000">
      <w:pPr>
        <w:tabs>
          <w:tab w:val="center" w:pos="4365"/>
          <w:tab w:val="left" w:pos="5860"/>
        </w:tabs>
        <w:spacing w:beforeLines="100" w:before="312" w:afterLines="100" w:after="312"/>
        <w:jc w:val="center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lastRenderedPageBreak/>
        <w:t>目   录</w:t>
      </w:r>
    </w:p>
    <w:p w14:paraId="5F728C82" w14:textId="77777777" w:rsidR="004706EB" w:rsidRDefault="004706EB">
      <w:pPr>
        <w:pStyle w:val="TOC1"/>
        <w:tabs>
          <w:tab w:val="right" w:leader="dot" w:pos="8720"/>
        </w:tabs>
      </w:pPr>
    </w:p>
    <w:p w14:paraId="48854512" w14:textId="77777777" w:rsidR="004706EB" w:rsidRDefault="00000000">
      <w:pPr>
        <w:pStyle w:val="TOC1"/>
        <w:tabs>
          <w:tab w:val="right" w:leader="dot" w:pos="8720"/>
        </w:tabs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426443583" w:history="1">
        <w:r>
          <w:rPr>
            <w:rStyle w:val="ab"/>
            <w:rFonts w:ascii="黑体" w:eastAsia="黑体" w:hAnsi="黑体" w:hint="eastAsia"/>
          </w:rPr>
          <w:t>第一章</w:t>
        </w:r>
        <w:r>
          <w:rPr>
            <w:rStyle w:val="ab"/>
            <w:rFonts w:ascii="黑体" w:eastAsia="黑体" w:hAnsi="黑体"/>
          </w:rPr>
          <w:t xml:space="preserve">  XXXXX</w:t>
        </w:r>
        <w:r>
          <w:tab/>
        </w:r>
        <w:r>
          <w:fldChar w:fldCharType="begin"/>
        </w:r>
        <w:r>
          <w:instrText xml:space="preserve"> PAGEREF _Toc426443583 \h </w:instrText>
        </w:r>
        <w:r>
          <w:fldChar w:fldCharType="separate"/>
        </w:r>
        <w:r>
          <w:t>1</w:t>
        </w:r>
        <w:r>
          <w:fldChar w:fldCharType="end"/>
        </w:r>
      </w:hyperlink>
    </w:p>
    <w:p w14:paraId="3BB7A851" w14:textId="77777777" w:rsidR="004706EB" w:rsidRDefault="00000000">
      <w:pPr>
        <w:pStyle w:val="TOC2"/>
        <w:tabs>
          <w:tab w:val="right" w:leader="dot" w:pos="8720"/>
        </w:tabs>
      </w:pPr>
      <w:hyperlink w:anchor="_Toc426443584" w:history="1">
        <w:r>
          <w:rPr>
            <w:rStyle w:val="ab"/>
            <w:rFonts w:ascii="黑体" w:eastAsia="黑体" w:hAnsi="黑体" w:hint="eastAsia"/>
          </w:rPr>
          <w:t>第一节</w:t>
        </w:r>
        <w:r>
          <w:rPr>
            <w:rStyle w:val="ab"/>
            <w:rFonts w:ascii="黑体" w:eastAsia="黑体" w:hAnsi="黑体"/>
          </w:rPr>
          <w:t xml:space="preserve"> XXXXX</w:t>
        </w:r>
        <w:r>
          <w:rPr>
            <w:rStyle w:val="ab"/>
            <w:rFonts w:ascii="黑体" w:eastAsia="黑体" w:hAnsi="黑体" w:hint="eastAsia"/>
          </w:rPr>
          <w:t>（如适用）</w:t>
        </w:r>
        <w:r>
          <w:tab/>
        </w:r>
        <w:r>
          <w:fldChar w:fldCharType="begin"/>
        </w:r>
        <w:r>
          <w:instrText xml:space="preserve"> PAGEREF _Toc426443584 \h </w:instrText>
        </w:r>
        <w:r>
          <w:fldChar w:fldCharType="separate"/>
        </w:r>
        <w:r>
          <w:t>1</w:t>
        </w:r>
        <w:r>
          <w:fldChar w:fldCharType="end"/>
        </w:r>
      </w:hyperlink>
    </w:p>
    <w:p w14:paraId="0FC11108" w14:textId="77777777" w:rsidR="004706EB" w:rsidRDefault="00000000">
      <w:pPr>
        <w:pStyle w:val="TOC3"/>
        <w:tabs>
          <w:tab w:val="right" w:leader="dot" w:pos="8720"/>
        </w:tabs>
      </w:pPr>
      <w:hyperlink w:anchor="_Toc426443585" w:history="1">
        <w:r>
          <w:rPr>
            <w:rStyle w:val="ab"/>
            <w:rFonts w:ascii="楷体" w:eastAsia="楷体" w:hAnsi="楷体" w:hint="eastAsia"/>
          </w:rPr>
          <w:t>一、楷体小三号字加粗</w:t>
        </w:r>
        <w:r>
          <w:tab/>
        </w:r>
        <w:r>
          <w:fldChar w:fldCharType="begin"/>
        </w:r>
        <w:r>
          <w:instrText xml:space="preserve"> PAGEREF _Toc426443585 \h </w:instrText>
        </w:r>
        <w:r>
          <w:fldChar w:fldCharType="separate"/>
        </w:r>
        <w:r>
          <w:t>1</w:t>
        </w:r>
        <w:r>
          <w:fldChar w:fldCharType="end"/>
        </w:r>
      </w:hyperlink>
    </w:p>
    <w:p w14:paraId="7CB71F11" w14:textId="77777777" w:rsidR="004706EB" w:rsidRDefault="00000000">
      <w:pPr>
        <w:pStyle w:val="TOC1"/>
        <w:tabs>
          <w:tab w:val="right" w:leader="dot" w:pos="8720"/>
        </w:tabs>
      </w:pPr>
      <w:hyperlink w:anchor="_Toc426443586" w:history="1">
        <w:r>
          <w:rPr>
            <w:rStyle w:val="ab"/>
            <w:rFonts w:ascii="黑体" w:eastAsia="黑体" w:hAnsi="黑体" w:hint="eastAsia"/>
          </w:rPr>
          <w:t>参考文献</w:t>
        </w:r>
        <w:r>
          <w:tab/>
        </w:r>
        <w:r>
          <w:fldChar w:fldCharType="begin"/>
        </w:r>
        <w:r>
          <w:instrText xml:space="preserve"> PAGEREF _Toc426443586 \h </w:instrText>
        </w:r>
        <w:r>
          <w:fldChar w:fldCharType="separate"/>
        </w:r>
        <w:r>
          <w:t>3</w:t>
        </w:r>
        <w:r>
          <w:fldChar w:fldCharType="end"/>
        </w:r>
      </w:hyperlink>
    </w:p>
    <w:p w14:paraId="182FD41A" w14:textId="77777777" w:rsidR="004706EB" w:rsidRDefault="00000000">
      <w:pPr>
        <w:pStyle w:val="1"/>
        <w:jc w:val="center"/>
        <w:sectPr w:rsidR="004706EB">
          <w:pgSz w:w="11906" w:h="16838"/>
          <w:pgMar w:top="2155" w:right="1588" w:bottom="1985" w:left="1588" w:header="851" w:footer="992" w:gutter="0"/>
          <w:cols w:space="425"/>
          <w:docGrid w:type="lines" w:linePitch="312"/>
        </w:sectPr>
      </w:pPr>
      <w:r>
        <w:fldChar w:fldCharType="end"/>
      </w:r>
    </w:p>
    <w:p w14:paraId="7DE8A5E9" w14:textId="77777777" w:rsidR="004706EB" w:rsidRDefault="00000000">
      <w:pPr>
        <w:pStyle w:val="1"/>
        <w:jc w:val="center"/>
        <w:rPr>
          <w:rFonts w:ascii="黑体" w:eastAsia="黑体" w:hAnsi="黑体" w:hint="eastAsia"/>
          <w:color w:val="auto"/>
          <w:sz w:val="32"/>
          <w:szCs w:val="32"/>
        </w:rPr>
      </w:pPr>
      <w:r>
        <w:rPr>
          <w:rFonts w:ascii="黑体" w:eastAsia="黑体" w:hAnsi="黑体" w:hint="eastAsia"/>
          <w:color w:val="auto"/>
          <w:sz w:val="32"/>
          <w:szCs w:val="32"/>
        </w:rPr>
        <w:lastRenderedPageBreak/>
        <w:t>第一章</w:t>
      </w:r>
      <w:r>
        <w:rPr>
          <w:rFonts w:ascii="黑体" w:eastAsia="黑体" w:hAnsi="黑体"/>
          <w:color w:val="auto"/>
          <w:sz w:val="32"/>
          <w:szCs w:val="32"/>
        </w:rPr>
        <w:t xml:space="preserve">  </w:t>
      </w:r>
      <w:r>
        <w:rPr>
          <w:rFonts w:ascii="黑体" w:eastAsia="黑体" w:hAnsi="黑体" w:hint="eastAsia"/>
          <w:color w:val="auto"/>
          <w:sz w:val="32"/>
          <w:szCs w:val="32"/>
        </w:rPr>
        <w:t>XXXXX</w:t>
      </w:r>
    </w:p>
    <w:p w14:paraId="6131CBE3" w14:textId="77777777" w:rsidR="004706EB" w:rsidRDefault="00000000">
      <w:pPr>
        <w:pStyle w:val="2"/>
        <w:jc w:val="center"/>
        <w:rPr>
          <w:rFonts w:ascii="黑体" w:eastAsia="黑体" w:hAnsi="黑体" w:cs="Times New Roman" w:hint="eastAsia"/>
          <w:color w:val="auto"/>
          <w:sz w:val="30"/>
          <w:szCs w:val="30"/>
        </w:rPr>
      </w:pPr>
      <w:r>
        <w:rPr>
          <w:rFonts w:ascii="黑体" w:eastAsia="黑体" w:hAnsi="黑体" w:hint="eastAsia"/>
          <w:color w:val="auto"/>
          <w:sz w:val="30"/>
          <w:szCs w:val="30"/>
        </w:rPr>
        <w:t>第一节</w:t>
      </w:r>
      <w:r>
        <w:rPr>
          <w:rFonts w:ascii="黑体" w:eastAsia="黑体" w:hAnsi="黑体"/>
          <w:color w:val="auto"/>
          <w:sz w:val="30"/>
          <w:szCs w:val="30"/>
        </w:rPr>
        <w:t xml:space="preserve"> </w:t>
      </w:r>
      <w:r>
        <w:rPr>
          <w:rFonts w:ascii="黑体" w:eastAsia="黑体" w:hAnsi="黑体" w:hint="eastAsia"/>
          <w:color w:val="auto"/>
          <w:sz w:val="30"/>
          <w:szCs w:val="30"/>
        </w:rPr>
        <w:t>XXXXX（如适用）</w:t>
      </w:r>
    </w:p>
    <w:p w14:paraId="4E67A133" w14:textId="77777777" w:rsidR="004706EB" w:rsidRDefault="00000000">
      <w:pPr>
        <w:adjustRightInd w:val="0"/>
        <w:snapToGrid w:val="0"/>
        <w:spacing w:line="560" w:lineRule="exact"/>
        <w:ind w:firstLineChars="200" w:firstLine="544"/>
        <w:rPr>
          <w:rFonts w:ascii="仿宋" w:eastAsia="仿宋" w:hAnsi="仿宋" w:cs="华文楷体" w:hint="eastAsia"/>
          <w:spacing w:val="-4"/>
          <w:sz w:val="28"/>
          <w:szCs w:val="28"/>
        </w:rPr>
      </w:pPr>
      <w:r>
        <w:rPr>
          <w:rFonts w:ascii="仿宋" w:eastAsia="仿宋" w:hAnsi="仿宋" w:cs="华文楷体" w:hint="eastAsia"/>
          <w:spacing w:val="-4"/>
          <w:sz w:val="28"/>
          <w:szCs w:val="28"/>
        </w:rPr>
        <w:t>XXXXX（引言）</w:t>
      </w:r>
    </w:p>
    <w:p w14:paraId="78A00448" w14:textId="77777777" w:rsidR="004706EB" w:rsidRDefault="00000000">
      <w:pPr>
        <w:pStyle w:val="3"/>
        <w:ind w:firstLineChars="198" w:firstLine="594"/>
        <w:rPr>
          <w:rFonts w:ascii="楷体" w:eastAsia="楷体" w:hAnsi="楷体" w:hint="eastAsia"/>
          <w:color w:val="auto"/>
          <w:sz w:val="30"/>
          <w:szCs w:val="30"/>
        </w:rPr>
      </w:pPr>
      <w:r>
        <w:rPr>
          <w:rFonts w:ascii="楷体" w:eastAsia="楷体" w:hAnsi="楷体" w:hint="eastAsia"/>
          <w:color w:val="auto"/>
          <w:sz w:val="30"/>
          <w:szCs w:val="30"/>
        </w:rPr>
        <w:t>一、楷体小三号字加粗</w:t>
      </w:r>
    </w:p>
    <w:p w14:paraId="2DD1276F" w14:textId="77777777" w:rsidR="004706EB" w:rsidRDefault="00000000">
      <w:pPr>
        <w:spacing w:beforeLines="50" w:before="156" w:line="560" w:lineRule="exact"/>
        <w:ind w:firstLineChars="200" w:firstLine="546"/>
        <w:outlineLvl w:val="3"/>
        <w:rPr>
          <w:rFonts w:ascii="楷体" w:eastAsia="楷体" w:hAnsi="楷体" w:cs="华文楷体" w:hint="eastAsia"/>
          <w:b/>
          <w:bCs/>
          <w:spacing w:val="-4"/>
          <w:sz w:val="28"/>
          <w:szCs w:val="28"/>
        </w:rPr>
      </w:pPr>
      <w:r>
        <w:rPr>
          <w:rFonts w:ascii="楷体" w:eastAsia="楷体" w:hAnsi="楷体" w:cs="华文楷体" w:hint="eastAsia"/>
          <w:b/>
          <w:bCs/>
          <w:spacing w:val="-4"/>
          <w:sz w:val="28"/>
          <w:szCs w:val="28"/>
        </w:rPr>
        <w:t>（一）楷体四号字加粗（如适用）</w:t>
      </w:r>
    </w:p>
    <w:p w14:paraId="4BE288BE" w14:textId="77777777" w:rsidR="004706EB" w:rsidRDefault="00000000">
      <w:pPr>
        <w:spacing w:beforeLines="50" w:before="156" w:line="560" w:lineRule="exact"/>
        <w:ind w:firstLineChars="200" w:firstLine="546"/>
        <w:outlineLvl w:val="4"/>
        <w:rPr>
          <w:rFonts w:ascii="仿宋" w:eastAsia="仿宋" w:hAnsi="仿宋" w:cs="Times New Roman" w:hint="eastAsia"/>
          <w:b/>
          <w:spacing w:val="-4"/>
          <w:sz w:val="28"/>
          <w:szCs w:val="28"/>
        </w:rPr>
      </w:pPr>
      <w:r>
        <w:rPr>
          <w:rFonts w:ascii="仿宋" w:eastAsia="仿宋" w:hAnsi="仿宋" w:cs="Times New Roman" w:hint="eastAsia"/>
          <w:b/>
          <w:spacing w:val="-4"/>
          <w:sz w:val="28"/>
          <w:szCs w:val="28"/>
        </w:rPr>
        <w:t>1. 仿宋四号字加粗（如适用）</w:t>
      </w:r>
    </w:p>
    <w:p w14:paraId="4CA4BC6F" w14:textId="77777777" w:rsidR="004706EB" w:rsidRDefault="00000000">
      <w:pPr>
        <w:spacing w:beforeLines="50" w:before="156" w:line="560" w:lineRule="exact"/>
        <w:ind w:firstLineChars="200" w:firstLine="560"/>
        <w:outlineLvl w:val="5"/>
        <w:rPr>
          <w:rFonts w:ascii="仿宋" w:eastAsia="仿宋" w:hAnsi="仿宋" w:cs="仿宋_GB2312+FPEF" w:hint="eastAsia"/>
          <w:kern w:val="0"/>
          <w:sz w:val="28"/>
          <w:szCs w:val="28"/>
        </w:rPr>
      </w:pPr>
      <w:r>
        <w:rPr>
          <w:rFonts w:ascii="仿宋" w:eastAsia="仿宋" w:hAnsi="仿宋" w:cs="仿宋_GB2312+FPEF" w:hint="eastAsia"/>
          <w:kern w:val="0"/>
          <w:sz w:val="28"/>
          <w:szCs w:val="28"/>
        </w:rPr>
        <w:t>（1）仿宋四号字（如适用）</w:t>
      </w:r>
    </w:p>
    <w:p w14:paraId="66DDDF3D" w14:textId="77777777" w:rsidR="004706EB" w:rsidRDefault="00000000">
      <w:pPr>
        <w:adjustRightInd w:val="0"/>
        <w:snapToGrid w:val="0"/>
        <w:spacing w:line="560" w:lineRule="exact"/>
        <w:ind w:firstLineChars="200" w:firstLine="544"/>
        <w:rPr>
          <w:rFonts w:ascii="仿宋" w:eastAsia="仿宋" w:hAnsi="仿宋" w:cs="仿宋_GB2312+FPEF" w:hint="eastAsia"/>
          <w:kern w:val="0"/>
          <w:sz w:val="28"/>
          <w:szCs w:val="28"/>
        </w:rPr>
      </w:pPr>
      <w:r>
        <w:rPr>
          <w:rFonts w:ascii="仿宋" w:eastAsia="仿宋" w:hAnsi="仿宋" w:cs="华文楷体" w:hint="eastAsia"/>
          <w:spacing w:val="-4"/>
          <w:sz w:val="28"/>
          <w:szCs w:val="28"/>
        </w:rPr>
        <w:t>正文内容。</w:t>
      </w:r>
      <w:r>
        <w:rPr>
          <w:rFonts w:ascii="仿宋" w:eastAsia="仿宋" w:hAnsi="仿宋" w:cs="仿宋_GB2312+FPEF" w:hint="eastAsia"/>
          <w:kern w:val="0"/>
          <w:sz w:val="28"/>
          <w:szCs w:val="28"/>
        </w:rPr>
        <w:t>正文用仿宋四号字，每页的页边距设置为上边距3.8厘米、下边距3.5厘米、左边距2.8厘米、右边距2.8厘米，行距为固定值28磅。</w:t>
      </w:r>
    </w:p>
    <w:p w14:paraId="68CA1D18" w14:textId="77777777" w:rsidR="004706EB" w:rsidRDefault="00000000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 w:cs="仿宋_GB2312+FPEF" w:hint="eastAsia"/>
          <w:kern w:val="0"/>
          <w:sz w:val="28"/>
          <w:szCs w:val="28"/>
        </w:rPr>
      </w:pPr>
      <w:r>
        <w:rPr>
          <w:rFonts w:ascii="仿宋" w:eastAsia="仿宋" w:hAnsi="仿宋" w:cs="仿宋_GB2312+FPEF" w:hint="eastAsia"/>
          <w:kern w:val="0"/>
          <w:sz w:val="28"/>
          <w:szCs w:val="28"/>
        </w:rPr>
        <w:t>表1-1显示了XXXX</w:t>
      </w:r>
    </w:p>
    <w:p w14:paraId="2CCB1E2D" w14:textId="77777777" w:rsidR="004706EB" w:rsidRDefault="004706EB">
      <w:pPr>
        <w:rPr>
          <w:rFonts w:ascii="黑体" w:eastAsia="黑体" w:hAnsi="黑体" w:hint="eastAsia"/>
          <w:sz w:val="18"/>
        </w:rPr>
      </w:pPr>
    </w:p>
    <w:p w14:paraId="075172E0" w14:textId="77777777" w:rsidR="004706EB" w:rsidRDefault="00000000">
      <w:pPr>
        <w:rPr>
          <w:rFonts w:ascii="黑体" w:eastAsia="黑体" w:hAnsi="黑体" w:hint="eastAsia"/>
        </w:rPr>
      </w:pPr>
      <w:r>
        <w:rPr>
          <w:rFonts w:ascii="黑体" w:eastAsia="黑体" w:hAnsi="黑体" w:hint="eastAsia"/>
        </w:rPr>
        <w:t>表1-  XXXXXX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2087"/>
        <w:gridCol w:w="2069"/>
        <w:gridCol w:w="2070"/>
        <w:gridCol w:w="2070"/>
      </w:tblGrid>
      <w:tr w:rsidR="004706EB" w14:paraId="3CC79092" w14:textId="77777777">
        <w:tc>
          <w:tcPr>
            <w:tcW w:w="2236" w:type="dxa"/>
          </w:tcPr>
          <w:p w14:paraId="5AB0BCA3" w14:textId="77777777" w:rsidR="004706EB" w:rsidRDefault="00000000">
            <w:pPr>
              <w:spacing w:line="288" w:lineRule="auto"/>
              <w:rPr>
                <w:rFonts w:asciiTheme="minorEastAsia" w:hAnsiTheme="minorEastAsia" w:hint="eastAsia"/>
                <w:szCs w:val="21"/>
              </w:rPr>
            </w:pPr>
            <w:hyperlink r:id="rId37" w:tgtFrame="_blank" w:history="1">
              <w:r>
                <w:rPr>
                  <w:rFonts w:asciiTheme="minorEastAsia" w:hAnsiTheme="minorEastAsia" w:cs="Arial"/>
                  <w:color w:val="000000" w:themeColor="text1"/>
                  <w:kern w:val="0"/>
                  <w:szCs w:val="21"/>
                </w:rPr>
                <w:t>阿拉伯数字</w:t>
              </w:r>
            </w:hyperlink>
          </w:p>
        </w:tc>
        <w:tc>
          <w:tcPr>
            <w:tcW w:w="2236" w:type="dxa"/>
          </w:tcPr>
          <w:p w14:paraId="49419B12" w14:textId="77777777" w:rsidR="004706EB" w:rsidRDefault="004706EB">
            <w:pPr>
              <w:spacing w:line="288" w:lineRule="auto"/>
            </w:pPr>
          </w:p>
        </w:tc>
        <w:tc>
          <w:tcPr>
            <w:tcW w:w="2237" w:type="dxa"/>
          </w:tcPr>
          <w:p w14:paraId="74E6E3EB" w14:textId="77777777" w:rsidR="004706EB" w:rsidRDefault="004706EB">
            <w:pPr>
              <w:spacing w:line="288" w:lineRule="auto"/>
            </w:pPr>
          </w:p>
        </w:tc>
        <w:tc>
          <w:tcPr>
            <w:tcW w:w="2237" w:type="dxa"/>
          </w:tcPr>
          <w:p w14:paraId="58C29B2A" w14:textId="77777777" w:rsidR="004706EB" w:rsidRDefault="004706EB">
            <w:pPr>
              <w:spacing w:line="288" w:lineRule="auto"/>
            </w:pPr>
          </w:p>
        </w:tc>
      </w:tr>
      <w:tr w:rsidR="004706EB" w14:paraId="550E1C98" w14:textId="77777777">
        <w:tc>
          <w:tcPr>
            <w:tcW w:w="2236" w:type="dxa"/>
          </w:tcPr>
          <w:p w14:paraId="4F02039C" w14:textId="77777777" w:rsidR="004706EB" w:rsidRDefault="00000000">
            <w:pPr>
              <w:spacing w:line="288" w:lineRule="auto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2236" w:type="dxa"/>
          </w:tcPr>
          <w:p w14:paraId="1B5157F5" w14:textId="77777777" w:rsidR="004706EB" w:rsidRDefault="004706EB">
            <w:pPr>
              <w:spacing w:line="288" w:lineRule="auto"/>
            </w:pPr>
          </w:p>
        </w:tc>
        <w:tc>
          <w:tcPr>
            <w:tcW w:w="2237" w:type="dxa"/>
          </w:tcPr>
          <w:p w14:paraId="1AA81524" w14:textId="77777777" w:rsidR="004706EB" w:rsidRDefault="004706EB">
            <w:pPr>
              <w:spacing w:line="288" w:lineRule="auto"/>
            </w:pPr>
          </w:p>
        </w:tc>
        <w:tc>
          <w:tcPr>
            <w:tcW w:w="2237" w:type="dxa"/>
          </w:tcPr>
          <w:p w14:paraId="3D3FD654" w14:textId="77777777" w:rsidR="004706EB" w:rsidRDefault="004706EB">
            <w:pPr>
              <w:spacing w:line="288" w:lineRule="auto"/>
            </w:pPr>
          </w:p>
        </w:tc>
      </w:tr>
      <w:tr w:rsidR="004706EB" w14:paraId="1BB5C294" w14:textId="77777777">
        <w:tc>
          <w:tcPr>
            <w:tcW w:w="2236" w:type="dxa"/>
          </w:tcPr>
          <w:p w14:paraId="196BE962" w14:textId="77777777" w:rsidR="004706EB" w:rsidRDefault="00000000">
            <w:pPr>
              <w:spacing w:line="288" w:lineRule="auto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2236" w:type="dxa"/>
          </w:tcPr>
          <w:p w14:paraId="5BE5193C" w14:textId="77777777" w:rsidR="004706EB" w:rsidRDefault="004706EB">
            <w:pPr>
              <w:spacing w:line="288" w:lineRule="auto"/>
            </w:pPr>
          </w:p>
        </w:tc>
        <w:tc>
          <w:tcPr>
            <w:tcW w:w="2237" w:type="dxa"/>
          </w:tcPr>
          <w:p w14:paraId="7F05FB51" w14:textId="77777777" w:rsidR="004706EB" w:rsidRDefault="004706EB">
            <w:pPr>
              <w:spacing w:line="288" w:lineRule="auto"/>
            </w:pPr>
          </w:p>
        </w:tc>
        <w:tc>
          <w:tcPr>
            <w:tcW w:w="2237" w:type="dxa"/>
          </w:tcPr>
          <w:p w14:paraId="2387618A" w14:textId="77777777" w:rsidR="004706EB" w:rsidRDefault="004706EB">
            <w:pPr>
              <w:spacing w:line="288" w:lineRule="auto"/>
            </w:pPr>
          </w:p>
        </w:tc>
      </w:tr>
    </w:tbl>
    <w:p w14:paraId="26F65A45" w14:textId="77777777" w:rsidR="004706EB" w:rsidRDefault="00000000">
      <w:pPr>
        <w:rPr>
          <w:rFonts w:ascii="黑体" w:eastAsia="黑体" w:hAnsi="黑体" w:hint="eastAsia"/>
          <w:sz w:val="18"/>
        </w:rPr>
      </w:pPr>
      <w:r>
        <w:rPr>
          <w:rFonts w:ascii="黑体" w:eastAsia="黑体" w:hAnsi="黑体" w:hint="eastAsia"/>
          <w:sz w:val="18"/>
        </w:rPr>
        <w:t>资料来源： XXXXXX</w:t>
      </w:r>
    </w:p>
    <w:p w14:paraId="53F1CCE0" w14:textId="77777777" w:rsidR="004706EB" w:rsidRDefault="004706EB">
      <w:pPr>
        <w:rPr>
          <w:rFonts w:ascii="黑体" w:eastAsia="黑体" w:hAnsi="黑体" w:hint="eastAsia"/>
          <w:sz w:val="18"/>
        </w:rPr>
      </w:pPr>
    </w:p>
    <w:p w14:paraId="7E4D95F9" w14:textId="77777777" w:rsidR="004706EB" w:rsidRDefault="00000000">
      <w:pPr>
        <w:adjustRightInd w:val="0"/>
        <w:snapToGrid w:val="0"/>
        <w:spacing w:line="560" w:lineRule="exact"/>
        <w:ind w:firstLineChars="200" w:firstLine="560"/>
        <w:outlineLvl w:val="1"/>
        <w:rPr>
          <w:rFonts w:ascii="仿宋" w:eastAsia="仿宋" w:hAnsi="仿宋" w:cs="Arial" w:hint="eastAsia"/>
          <w:color w:val="333333"/>
          <w:kern w:val="0"/>
          <w:sz w:val="28"/>
          <w:szCs w:val="28"/>
        </w:rPr>
      </w:pPr>
      <w:r>
        <w:rPr>
          <w:rFonts w:ascii="仿宋" w:eastAsia="仿宋" w:hAnsi="仿宋" w:cs="Arial" w:hint="eastAsia"/>
          <w:color w:val="333333"/>
          <w:kern w:val="0"/>
          <w:sz w:val="28"/>
          <w:szCs w:val="28"/>
        </w:rPr>
        <w:t>图3-1表示XXXX</w:t>
      </w:r>
    </w:p>
    <w:p w14:paraId="017F612E" w14:textId="77777777" w:rsidR="004706EB" w:rsidRDefault="00000000">
      <w:pPr>
        <w:pStyle w:val="a3"/>
        <w:jc w:val="center"/>
      </w:pPr>
      <w:r>
        <w:rPr>
          <w:noProof/>
        </w:rPr>
        <w:drawing>
          <wp:inline distT="0" distB="0" distL="0" distR="0" wp14:anchorId="07141D86" wp14:editId="29BD4C10">
            <wp:extent cx="3221990" cy="1320165"/>
            <wp:effectExtent l="0" t="0" r="0" b="0"/>
            <wp:docPr id="4" name="图片 4" descr="图表, 折线图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表, 折线图&#10;&#10;AI 生成的内容可能不正确。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34525" cy="1325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BFCE99" w14:textId="77777777" w:rsidR="004706EB" w:rsidRDefault="00000000">
      <w:pPr>
        <w:rPr>
          <w:rFonts w:ascii="黑体" w:eastAsia="黑体" w:hAnsi="黑体" w:hint="eastAsia"/>
        </w:rPr>
      </w:pPr>
      <w:bookmarkStart w:id="4" w:name="_Toc426443182"/>
      <w:r>
        <w:rPr>
          <w:rFonts w:ascii="黑体" w:eastAsia="黑体" w:hAnsi="黑体" w:hint="eastAsia"/>
          <w:sz w:val="18"/>
        </w:rPr>
        <w:t>资料来源： XXXXXX</w:t>
      </w:r>
      <w:bookmarkEnd w:id="4"/>
    </w:p>
    <w:p w14:paraId="6F656F7D" w14:textId="77777777" w:rsidR="004706EB" w:rsidRDefault="00000000">
      <w:pPr>
        <w:jc w:val="center"/>
        <w:rPr>
          <w:rFonts w:ascii="黑体" w:eastAsia="黑体" w:hAnsi="黑体" w:hint="eastAsia"/>
        </w:rPr>
      </w:pPr>
      <w:r>
        <w:rPr>
          <w:rFonts w:ascii="黑体" w:eastAsia="黑体" w:hAnsi="黑体" w:hint="eastAsia"/>
        </w:rPr>
        <w:t>图3-1  XXXXX</w:t>
      </w:r>
    </w:p>
    <w:p w14:paraId="217304B0" w14:textId="77777777" w:rsidR="004706EB" w:rsidRDefault="00000000">
      <w:pPr>
        <w:pStyle w:val="1"/>
        <w:jc w:val="center"/>
        <w:rPr>
          <w:rFonts w:ascii="黑体" w:eastAsia="黑体" w:hAnsi="黑体" w:hint="eastAsia"/>
          <w:color w:val="auto"/>
          <w:sz w:val="32"/>
          <w:szCs w:val="32"/>
        </w:rPr>
      </w:pPr>
      <w:bookmarkStart w:id="5" w:name="_Toc426443473"/>
      <w:bookmarkStart w:id="6" w:name="_Toc193187029"/>
      <w:bookmarkStart w:id="7" w:name="_Toc426443184"/>
      <w:r>
        <w:rPr>
          <w:rFonts w:ascii="黑体" w:eastAsia="黑体" w:hAnsi="黑体" w:hint="eastAsia"/>
          <w:color w:val="auto"/>
          <w:sz w:val="32"/>
          <w:szCs w:val="32"/>
        </w:rPr>
        <w:lastRenderedPageBreak/>
        <w:t>参考文献</w:t>
      </w:r>
      <w:bookmarkEnd w:id="5"/>
      <w:bookmarkEnd w:id="6"/>
    </w:p>
    <w:p w14:paraId="54878FF4" w14:textId="77777777" w:rsidR="004706EB" w:rsidRDefault="00000000">
      <w:pPr>
        <w:adjustRightInd w:val="0"/>
        <w:snapToGrid w:val="0"/>
        <w:spacing w:line="560" w:lineRule="exact"/>
        <w:rPr>
          <w:rFonts w:ascii="仿宋" w:eastAsia="仿宋" w:hAnsi="仿宋" w:cs="Arial" w:hint="eastAsia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Arial"/>
          <w:color w:val="000000" w:themeColor="text1"/>
          <w:kern w:val="0"/>
          <w:sz w:val="28"/>
          <w:szCs w:val="28"/>
        </w:rPr>
        <w:t>[1]</w:t>
      </w:r>
      <w:hyperlink r:id="rId38" w:tgtFrame="_blank" w:history="1">
        <w:r>
          <w:rPr>
            <w:rFonts w:ascii="仿宋" w:eastAsia="仿宋" w:hAnsi="仿宋" w:cs="Arial"/>
            <w:color w:val="000000" w:themeColor="text1"/>
            <w:kern w:val="0"/>
            <w:sz w:val="28"/>
            <w:szCs w:val="28"/>
          </w:rPr>
          <w:t>李松庆</w:t>
        </w:r>
      </w:hyperlink>
      <w:r>
        <w:rPr>
          <w:rFonts w:ascii="仿宋" w:eastAsia="仿宋" w:hAnsi="仿宋" w:cs="Arial" w:hint="eastAsia"/>
          <w:color w:val="000000" w:themeColor="text1"/>
          <w:kern w:val="0"/>
          <w:sz w:val="28"/>
          <w:szCs w:val="28"/>
        </w:rPr>
        <w:t>,</w:t>
      </w:r>
      <w:hyperlink r:id="rId39" w:tgtFrame="_blank" w:history="1">
        <w:r>
          <w:rPr>
            <w:rFonts w:ascii="仿宋" w:eastAsia="仿宋" w:hAnsi="仿宋" w:cs="Arial"/>
            <w:color w:val="000000" w:themeColor="text1"/>
            <w:kern w:val="0"/>
            <w:sz w:val="28"/>
            <w:szCs w:val="28"/>
          </w:rPr>
          <w:t>王炜</w:t>
        </w:r>
      </w:hyperlink>
      <w:r>
        <w:rPr>
          <w:rFonts w:ascii="仿宋" w:eastAsia="仿宋" w:hAnsi="仿宋" w:cs="Arial"/>
          <w:color w:val="000000" w:themeColor="text1"/>
          <w:kern w:val="0"/>
          <w:sz w:val="28"/>
          <w:szCs w:val="28"/>
        </w:rPr>
        <w:t>.</w:t>
      </w:r>
      <w:hyperlink r:id="rId40" w:tgtFrame="_blank" w:history="1">
        <w:r>
          <w:rPr>
            <w:rFonts w:ascii="仿宋" w:eastAsia="仿宋" w:hAnsi="仿宋" w:cs="Arial"/>
            <w:color w:val="000000" w:themeColor="text1"/>
            <w:kern w:val="0"/>
            <w:sz w:val="28"/>
            <w:szCs w:val="28"/>
          </w:rPr>
          <w:t>第三方物流</w:t>
        </w:r>
      </w:hyperlink>
      <w:r>
        <w:rPr>
          <w:rFonts w:ascii="仿宋" w:eastAsia="仿宋" w:hAnsi="仿宋" w:cs="Arial"/>
          <w:color w:val="000000" w:themeColor="text1"/>
          <w:kern w:val="0"/>
          <w:sz w:val="28"/>
          <w:szCs w:val="28"/>
        </w:rPr>
        <w:t>的</w:t>
      </w:r>
      <w:hyperlink r:id="rId41" w:tgtFrame="_blank" w:history="1">
        <w:r>
          <w:rPr>
            <w:rFonts w:ascii="仿宋" w:eastAsia="仿宋" w:hAnsi="仿宋" w:cs="Arial"/>
            <w:color w:val="000000" w:themeColor="text1"/>
            <w:kern w:val="0"/>
            <w:sz w:val="28"/>
            <w:szCs w:val="28"/>
          </w:rPr>
          <w:t>实证分析</w:t>
        </w:r>
      </w:hyperlink>
      <w:r>
        <w:rPr>
          <w:rFonts w:ascii="仿宋" w:eastAsia="仿宋" w:hAnsi="仿宋" w:cs="Arial"/>
          <w:color w:val="000000" w:themeColor="text1"/>
          <w:kern w:val="0"/>
          <w:sz w:val="28"/>
          <w:szCs w:val="28"/>
        </w:rPr>
        <w:t>[M].北京：</w:t>
      </w:r>
      <w:hyperlink r:id="rId42" w:tgtFrame="_blank" w:history="1">
        <w:r>
          <w:rPr>
            <w:rFonts w:ascii="仿宋" w:eastAsia="仿宋" w:hAnsi="仿宋" w:cs="Arial"/>
            <w:color w:val="000000" w:themeColor="text1"/>
            <w:kern w:val="0"/>
            <w:sz w:val="28"/>
            <w:szCs w:val="28"/>
          </w:rPr>
          <w:t>中国物资出版社</w:t>
        </w:r>
      </w:hyperlink>
      <w:r>
        <w:rPr>
          <w:rFonts w:ascii="仿宋" w:eastAsia="仿宋" w:hAnsi="仿宋" w:cs="Arial" w:hint="eastAsia"/>
          <w:color w:val="000000" w:themeColor="text1"/>
          <w:kern w:val="0"/>
          <w:sz w:val="28"/>
          <w:szCs w:val="28"/>
        </w:rPr>
        <w:t>,</w:t>
      </w:r>
      <w:r>
        <w:rPr>
          <w:rFonts w:ascii="仿宋" w:eastAsia="仿宋" w:hAnsi="仿宋" w:cs="Arial"/>
          <w:color w:val="000000" w:themeColor="text1"/>
          <w:kern w:val="0"/>
          <w:sz w:val="28"/>
          <w:szCs w:val="28"/>
        </w:rPr>
        <w:t>2005.</w:t>
      </w:r>
      <w:bookmarkEnd w:id="7"/>
    </w:p>
    <w:p w14:paraId="6FAA706F" w14:textId="77777777" w:rsidR="004706EB" w:rsidRDefault="00000000">
      <w:pPr>
        <w:adjustRightInd w:val="0"/>
        <w:snapToGrid w:val="0"/>
        <w:spacing w:line="560" w:lineRule="exact"/>
        <w:rPr>
          <w:rFonts w:ascii="仿宋" w:eastAsia="仿宋" w:hAnsi="仿宋" w:cs="Arial" w:hint="eastAsia"/>
          <w:color w:val="000000" w:themeColor="text1"/>
          <w:kern w:val="0"/>
          <w:sz w:val="28"/>
          <w:szCs w:val="28"/>
        </w:rPr>
      </w:pPr>
      <w:bookmarkStart w:id="8" w:name="_Toc426443185"/>
      <w:r>
        <w:rPr>
          <w:rFonts w:ascii="仿宋" w:eastAsia="仿宋" w:hAnsi="仿宋" w:cs="Arial"/>
          <w:color w:val="000000" w:themeColor="text1"/>
          <w:kern w:val="0"/>
          <w:sz w:val="28"/>
          <w:szCs w:val="28"/>
        </w:rPr>
        <w:t>[</w:t>
      </w:r>
      <w:r>
        <w:rPr>
          <w:rFonts w:ascii="仿宋" w:eastAsia="仿宋" w:hAnsi="仿宋" w:cs="Arial" w:hint="eastAsia"/>
          <w:color w:val="000000" w:themeColor="text1"/>
          <w:kern w:val="0"/>
          <w:sz w:val="28"/>
          <w:szCs w:val="28"/>
        </w:rPr>
        <w:t>2</w:t>
      </w:r>
      <w:r>
        <w:rPr>
          <w:rFonts w:ascii="仿宋" w:eastAsia="仿宋" w:hAnsi="仿宋" w:cs="Arial"/>
          <w:color w:val="000000" w:themeColor="text1"/>
          <w:kern w:val="0"/>
          <w:sz w:val="28"/>
          <w:szCs w:val="28"/>
        </w:rPr>
        <w:t>]祁之杰</w:t>
      </w:r>
      <w:r>
        <w:rPr>
          <w:rFonts w:ascii="仿宋" w:eastAsia="仿宋" w:hAnsi="仿宋" w:cs="Arial" w:hint="eastAsia"/>
          <w:color w:val="000000" w:themeColor="text1"/>
          <w:kern w:val="0"/>
          <w:sz w:val="28"/>
          <w:szCs w:val="28"/>
        </w:rPr>
        <w:t>,</w:t>
      </w:r>
      <w:r>
        <w:rPr>
          <w:rFonts w:ascii="仿宋" w:eastAsia="仿宋" w:hAnsi="仿宋" w:cs="Arial"/>
          <w:color w:val="000000" w:themeColor="text1"/>
          <w:kern w:val="0"/>
          <w:sz w:val="28"/>
          <w:szCs w:val="28"/>
        </w:rPr>
        <w:t>我国物流</w:t>
      </w:r>
      <w:hyperlink r:id="rId43" w:tgtFrame="_blank" w:history="1">
        <w:r>
          <w:rPr>
            <w:rFonts w:ascii="仿宋" w:eastAsia="仿宋" w:hAnsi="仿宋" w:cs="Arial"/>
            <w:color w:val="000000" w:themeColor="text1"/>
            <w:kern w:val="0"/>
            <w:sz w:val="28"/>
            <w:szCs w:val="28"/>
          </w:rPr>
          <w:t>资源优化配置</w:t>
        </w:r>
      </w:hyperlink>
      <w:r>
        <w:rPr>
          <w:rFonts w:ascii="仿宋" w:eastAsia="仿宋" w:hAnsi="仿宋" w:cs="Arial"/>
          <w:color w:val="000000" w:themeColor="text1"/>
          <w:kern w:val="0"/>
          <w:sz w:val="28"/>
          <w:szCs w:val="28"/>
        </w:rPr>
        <w:t>问题探讨[J].</w:t>
      </w:r>
      <w:hyperlink r:id="rId44" w:tgtFrame="_blank" w:history="1">
        <w:r>
          <w:rPr>
            <w:rFonts w:ascii="仿宋" w:eastAsia="仿宋" w:hAnsi="仿宋" w:cs="Arial"/>
            <w:color w:val="000000" w:themeColor="text1"/>
            <w:kern w:val="0"/>
            <w:sz w:val="28"/>
            <w:szCs w:val="28"/>
          </w:rPr>
          <w:t>管理现代化</w:t>
        </w:r>
      </w:hyperlink>
      <w:r>
        <w:rPr>
          <w:rFonts w:ascii="仿宋" w:eastAsia="仿宋" w:hAnsi="仿宋" w:cs="Arial"/>
          <w:color w:val="000000" w:themeColor="text1"/>
          <w:kern w:val="0"/>
          <w:sz w:val="28"/>
          <w:szCs w:val="28"/>
        </w:rPr>
        <w:t>,2004(1).</w:t>
      </w:r>
      <w:bookmarkEnd w:id="8"/>
    </w:p>
    <w:p w14:paraId="78A848A2" w14:textId="77777777" w:rsidR="004706EB" w:rsidRDefault="00000000">
      <w:pPr>
        <w:adjustRightInd w:val="0"/>
        <w:snapToGrid w:val="0"/>
        <w:spacing w:line="560" w:lineRule="exact"/>
        <w:rPr>
          <w:rFonts w:ascii="Times New Roman" w:eastAsia="仿宋" w:hAnsi="Times New Roman" w:cs="Times New Roman"/>
          <w:color w:val="000000" w:themeColor="text1"/>
          <w:kern w:val="0"/>
          <w:sz w:val="28"/>
          <w:szCs w:val="28"/>
        </w:rPr>
      </w:pPr>
      <w:bookmarkStart w:id="9" w:name="_Toc426443186"/>
      <w:r>
        <w:rPr>
          <w:rFonts w:ascii="仿宋" w:eastAsia="仿宋" w:hAnsi="仿宋" w:cs="Arial" w:hint="eastAsia"/>
          <w:color w:val="000000" w:themeColor="text1"/>
          <w:kern w:val="0"/>
          <w:sz w:val="28"/>
          <w:szCs w:val="28"/>
        </w:rPr>
        <w:t>[3]</w:t>
      </w:r>
      <w:bookmarkStart w:id="10" w:name="_Ref192900915"/>
      <w:bookmarkStart w:id="11" w:name="_Ref192905059"/>
      <w:r>
        <w:rPr>
          <w:rFonts w:ascii="Times New Roman" w:eastAsia="仿宋" w:hAnsi="Times New Roman" w:cs="Times New Roman"/>
          <w:color w:val="000000" w:themeColor="text1"/>
          <w:kern w:val="0"/>
          <w:sz w:val="28"/>
          <w:szCs w:val="28"/>
        </w:rPr>
        <w:t xml:space="preserve"> Eichner, T.</w:t>
      </w:r>
      <w:r>
        <w:rPr>
          <w:rFonts w:ascii="Times New Roman" w:eastAsia="仿宋" w:hAnsi="Times New Roman" w:cs="Times New Roman"/>
          <w:color w:val="000000" w:themeColor="text1"/>
          <w:kern w:val="0"/>
          <w:sz w:val="28"/>
          <w:szCs w:val="28"/>
        </w:rPr>
        <w:t>，</w:t>
      </w:r>
      <w:r>
        <w:rPr>
          <w:rFonts w:ascii="Times New Roman" w:eastAsia="仿宋" w:hAnsi="Times New Roman" w:cs="Times New Roman"/>
          <w:color w:val="000000" w:themeColor="text1"/>
          <w:kern w:val="0"/>
          <w:sz w:val="28"/>
          <w:szCs w:val="28"/>
        </w:rPr>
        <w:t>R. Pethig</w:t>
      </w:r>
      <w:r>
        <w:rPr>
          <w:rFonts w:ascii="Times New Roman" w:eastAsia="仿宋" w:hAnsi="Times New Roman" w:cs="Times New Roman"/>
          <w:color w:val="000000" w:themeColor="text1"/>
          <w:kern w:val="0"/>
          <w:sz w:val="28"/>
          <w:szCs w:val="28"/>
        </w:rPr>
        <w:t>，</w:t>
      </w:r>
      <w:hyperlink r:id="rId45" w:history="1">
        <w:r>
          <w:rPr>
            <w:rFonts w:ascii="Times New Roman" w:eastAsia="仿宋" w:hAnsi="Times New Roman" w:cs="Times New Roman"/>
            <w:color w:val="000000" w:themeColor="text1"/>
            <w:kern w:val="0"/>
            <w:sz w:val="28"/>
            <w:szCs w:val="28"/>
          </w:rPr>
          <w:t>Corrective Taxation for Curbing Pollution and Promoting Green Product Design and Recycling</w:t>
        </w:r>
      </w:hyperlink>
      <w:r>
        <w:rPr>
          <w:rFonts w:ascii="Times New Roman" w:eastAsia="仿宋" w:hAnsi="Times New Roman" w:cs="Times New Roman"/>
          <w:color w:val="000000" w:themeColor="text1"/>
          <w:kern w:val="0"/>
          <w:sz w:val="28"/>
          <w:szCs w:val="28"/>
        </w:rPr>
        <w:t xml:space="preserve"> [J]. </w:t>
      </w:r>
      <w:hyperlink r:id="rId46" w:history="1">
        <w:r>
          <w:rPr>
            <w:rFonts w:ascii="Times New Roman" w:eastAsia="仿宋" w:hAnsi="Times New Roman" w:cs="Times New Roman"/>
            <w:color w:val="000000" w:themeColor="text1"/>
            <w:kern w:val="0"/>
            <w:sz w:val="28"/>
            <w:szCs w:val="28"/>
          </w:rPr>
          <w:t>Environmental &amp; Resource Economics</w:t>
        </w:r>
      </w:hyperlink>
      <w:r>
        <w:rPr>
          <w:rFonts w:ascii="Times New Roman" w:eastAsia="仿宋" w:hAnsi="Times New Roman" w:cs="Times New Roman"/>
          <w:color w:val="000000" w:themeColor="text1"/>
          <w:kern w:val="0"/>
          <w:sz w:val="28"/>
          <w:szCs w:val="28"/>
        </w:rPr>
        <w:t>，</w:t>
      </w:r>
      <w:r>
        <w:rPr>
          <w:rFonts w:ascii="Times New Roman" w:eastAsia="仿宋" w:hAnsi="Times New Roman" w:cs="Times New Roman"/>
          <w:color w:val="000000" w:themeColor="text1"/>
          <w:kern w:val="0"/>
          <w:sz w:val="28"/>
          <w:szCs w:val="28"/>
        </w:rPr>
        <w:t xml:space="preserve"> European Association of Environmental and Resource Economists</w:t>
      </w:r>
      <w:r>
        <w:rPr>
          <w:rFonts w:ascii="Times New Roman" w:eastAsia="仿宋" w:hAnsi="Times New Roman" w:cs="Times New Roman"/>
          <w:color w:val="000000" w:themeColor="text1"/>
          <w:kern w:val="0"/>
          <w:sz w:val="28"/>
          <w:szCs w:val="28"/>
        </w:rPr>
        <w:t>，</w:t>
      </w:r>
      <w:r>
        <w:rPr>
          <w:rFonts w:ascii="Times New Roman" w:eastAsia="仿宋" w:hAnsi="Times New Roman" w:cs="Times New Roman"/>
          <w:color w:val="000000" w:themeColor="text1"/>
          <w:kern w:val="0"/>
          <w:sz w:val="28"/>
          <w:szCs w:val="28"/>
        </w:rPr>
        <w:t>2003</w:t>
      </w:r>
      <w:r>
        <w:rPr>
          <w:rFonts w:ascii="Times New Roman" w:eastAsia="仿宋" w:hAnsi="Times New Roman" w:cs="Times New Roman"/>
          <w:color w:val="000000" w:themeColor="text1"/>
          <w:kern w:val="0"/>
          <w:sz w:val="28"/>
          <w:szCs w:val="28"/>
        </w:rPr>
        <w:t>，</w:t>
      </w:r>
      <w:r>
        <w:rPr>
          <w:rFonts w:ascii="Times New Roman" w:eastAsia="仿宋" w:hAnsi="Times New Roman" w:cs="Times New Roman"/>
          <w:color w:val="000000" w:themeColor="text1"/>
          <w:kern w:val="0"/>
          <w:sz w:val="28"/>
          <w:szCs w:val="28"/>
        </w:rPr>
        <w:t>25</w:t>
      </w:r>
      <w:r>
        <w:rPr>
          <w:rFonts w:ascii="Times New Roman" w:eastAsia="仿宋" w:hAnsi="Times New Roman" w:cs="Times New Roman"/>
          <w:color w:val="000000" w:themeColor="text1"/>
          <w:kern w:val="0"/>
          <w:sz w:val="28"/>
          <w:szCs w:val="28"/>
        </w:rPr>
        <w:t>（</w:t>
      </w:r>
      <w:r>
        <w:rPr>
          <w:rFonts w:ascii="Times New Roman" w:eastAsia="仿宋" w:hAnsi="Times New Roman" w:cs="Times New Roman"/>
          <w:color w:val="000000" w:themeColor="text1"/>
          <w:kern w:val="0"/>
          <w:sz w:val="28"/>
          <w:szCs w:val="28"/>
        </w:rPr>
        <w:t>4</w:t>
      </w:r>
      <w:r>
        <w:rPr>
          <w:rFonts w:ascii="Times New Roman" w:eastAsia="仿宋" w:hAnsi="Times New Roman" w:cs="Times New Roman"/>
          <w:color w:val="000000" w:themeColor="text1"/>
          <w:kern w:val="0"/>
          <w:sz w:val="28"/>
          <w:szCs w:val="28"/>
        </w:rPr>
        <w:t>），</w:t>
      </w:r>
      <w:r>
        <w:rPr>
          <w:rFonts w:ascii="Times New Roman" w:eastAsia="仿宋" w:hAnsi="Times New Roman" w:cs="Times New Roman"/>
          <w:color w:val="000000" w:themeColor="text1"/>
          <w:kern w:val="0"/>
          <w:sz w:val="28"/>
          <w:szCs w:val="28"/>
        </w:rPr>
        <w:t>p477-500.</w:t>
      </w:r>
      <w:bookmarkEnd w:id="9"/>
      <w:bookmarkEnd w:id="10"/>
      <w:bookmarkEnd w:id="11"/>
    </w:p>
    <w:p w14:paraId="6AF767DC" w14:textId="77777777" w:rsidR="004706EB" w:rsidRDefault="004706EB">
      <w:pPr>
        <w:widowControl/>
        <w:jc w:val="left"/>
        <w:rPr>
          <w:rFonts w:ascii="Times New Roman" w:eastAsia="仿宋" w:hAnsi="Times New Roman" w:cs="Times New Roman"/>
          <w:color w:val="000000" w:themeColor="text1"/>
          <w:kern w:val="0"/>
          <w:sz w:val="28"/>
          <w:szCs w:val="28"/>
        </w:rPr>
      </w:pPr>
    </w:p>
    <w:sectPr w:rsidR="004706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300B8" w14:textId="77777777" w:rsidR="00D12F7B" w:rsidRDefault="00D12F7B">
      <w:r>
        <w:separator/>
      </w:r>
    </w:p>
  </w:endnote>
  <w:endnote w:type="continuationSeparator" w:id="0">
    <w:p w14:paraId="567D9800" w14:textId="77777777" w:rsidR="00D12F7B" w:rsidRDefault="00D12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长城小标宋体">
    <w:panose1 w:val="0201060901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+FPEF">
    <w:altName w:val="方正舒体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16982" w14:textId="77777777" w:rsidR="00D12F7B" w:rsidRDefault="00D12F7B">
      <w:r>
        <w:separator/>
      </w:r>
    </w:p>
  </w:footnote>
  <w:footnote w:type="continuationSeparator" w:id="0">
    <w:p w14:paraId="08DB3490" w14:textId="77777777" w:rsidR="00D12F7B" w:rsidRDefault="00D12F7B">
      <w:r>
        <w:continuationSeparator/>
      </w:r>
    </w:p>
  </w:footnote>
  <w:footnote w:id="1">
    <w:p w14:paraId="6DD52CB6" w14:textId="77777777" w:rsidR="004706EB" w:rsidRDefault="00000000">
      <w:pPr>
        <w:pStyle w:val="a8"/>
      </w:pPr>
      <w:r>
        <w:rPr>
          <w:rStyle w:val="ac"/>
        </w:rPr>
        <w:footnoteRef/>
      </w:r>
      <w:r>
        <w:t xml:space="preserve"> ……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numFmt w:val="decimalEnclosedCircleChines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731"/>
    <w:rsid w:val="000B34A7"/>
    <w:rsid w:val="000C7279"/>
    <w:rsid w:val="000E6116"/>
    <w:rsid w:val="000F775E"/>
    <w:rsid w:val="00162EFD"/>
    <w:rsid w:val="001B6301"/>
    <w:rsid w:val="001D76F2"/>
    <w:rsid w:val="002655D9"/>
    <w:rsid w:val="00271731"/>
    <w:rsid w:val="002850F9"/>
    <w:rsid w:val="00292B8C"/>
    <w:rsid w:val="002A63A8"/>
    <w:rsid w:val="004062B7"/>
    <w:rsid w:val="00466D70"/>
    <w:rsid w:val="004706EB"/>
    <w:rsid w:val="00485181"/>
    <w:rsid w:val="004A0328"/>
    <w:rsid w:val="004A6FD5"/>
    <w:rsid w:val="00525C5C"/>
    <w:rsid w:val="00534B84"/>
    <w:rsid w:val="00535BC4"/>
    <w:rsid w:val="00560474"/>
    <w:rsid w:val="006C7315"/>
    <w:rsid w:val="006F71A3"/>
    <w:rsid w:val="00734954"/>
    <w:rsid w:val="00784BB3"/>
    <w:rsid w:val="00812AF0"/>
    <w:rsid w:val="00824651"/>
    <w:rsid w:val="0084715F"/>
    <w:rsid w:val="008843E3"/>
    <w:rsid w:val="00906357"/>
    <w:rsid w:val="00977820"/>
    <w:rsid w:val="009A4D61"/>
    <w:rsid w:val="009C7F82"/>
    <w:rsid w:val="00A12906"/>
    <w:rsid w:val="00AE6334"/>
    <w:rsid w:val="00B400D1"/>
    <w:rsid w:val="00B66CA8"/>
    <w:rsid w:val="00BA367C"/>
    <w:rsid w:val="00BB5B5E"/>
    <w:rsid w:val="00BE4D88"/>
    <w:rsid w:val="00C2646C"/>
    <w:rsid w:val="00C42AAD"/>
    <w:rsid w:val="00C83A1F"/>
    <w:rsid w:val="00C90CDA"/>
    <w:rsid w:val="00CB16B1"/>
    <w:rsid w:val="00CF50D8"/>
    <w:rsid w:val="00D12F7B"/>
    <w:rsid w:val="00D56EFC"/>
    <w:rsid w:val="00DD771A"/>
    <w:rsid w:val="00E06FB7"/>
    <w:rsid w:val="00E17617"/>
    <w:rsid w:val="00E6066D"/>
    <w:rsid w:val="00EA6F19"/>
    <w:rsid w:val="00EC6720"/>
    <w:rsid w:val="00ED4670"/>
    <w:rsid w:val="00F144DA"/>
    <w:rsid w:val="00F96F90"/>
    <w:rsid w:val="00FA3D9D"/>
    <w:rsid w:val="00FC3E32"/>
    <w:rsid w:val="00FE0253"/>
    <w:rsid w:val="4B0E3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D715211"/>
  <w15:docId w15:val="{4D90C8D6-F229-453D-B6E5-BAEAFC0F2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Pr>
      <w:rFonts w:asciiTheme="majorHAnsi" w:eastAsia="黑体" w:hAnsiTheme="majorHAnsi" w:cstheme="majorBidi"/>
      <w:sz w:val="20"/>
      <w:szCs w:val="20"/>
    </w:rPr>
  </w:style>
  <w:style w:type="paragraph" w:styleId="TOC3">
    <w:name w:val="toc 3"/>
    <w:basedOn w:val="a"/>
    <w:next w:val="a"/>
    <w:autoRedefine/>
    <w:uiPriority w:val="39"/>
    <w:unhideWhenUsed/>
    <w:qFormat/>
    <w:pPr>
      <w:ind w:leftChars="400" w:left="840"/>
    </w:p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autoRedefine/>
    <w:uiPriority w:val="39"/>
    <w:unhideWhenUsed/>
    <w:qFormat/>
  </w:style>
  <w:style w:type="paragraph" w:styleId="a8">
    <w:name w:val="footnote text"/>
    <w:basedOn w:val="a"/>
    <w:link w:val="a9"/>
    <w:uiPriority w:val="99"/>
    <w:semiHidden/>
    <w:unhideWhenUsed/>
    <w:qFormat/>
    <w:pPr>
      <w:snapToGrid w:val="0"/>
      <w:jc w:val="left"/>
    </w:pPr>
    <w:rPr>
      <w:sz w:val="18"/>
      <w:szCs w:val="18"/>
    </w:rPr>
  </w:style>
  <w:style w:type="paragraph" w:styleId="TOC2">
    <w:name w:val="toc 2"/>
    <w:basedOn w:val="a"/>
    <w:next w:val="a"/>
    <w:autoRedefine/>
    <w:uiPriority w:val="39"/>
    <w:unhideWhenUsed/>
    <w:qFormat/>
    <w:pPr>
      <w:ind w:leftChars="200" w:left="420"/>
    </w:p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unhideWhenUsed/>
    <w:qFormat/>
    <w:rPr>
      <w:color w:val="0563C1"/>
      <w:u w:val="single"/>
    </w:rPr>
  </w:style>
  <w:style w:type="character" w:styleId="ac">
    <w:name w:val="footnote reference"/>
    <w:basedOn w:val="a0"/>
    <w:uiPriority w:val="99"/>
    <w:semiHidden/>
    <w:unhideWhenUsed/>
    <w:qFormat/>
    <w:rPr>
      <w:vertAlign w:val="superscript"/>
    </w:rPr>
  </w:style>
  <w:style w:type="table" w:customStyle="1" w:styleId="11">
    <w:name w:val="网格型1"/>
    <w:basedOn w:val="a1"/>
    <w:uiPriority w:val="59"/>
    <w:qFormat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qFormat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7">
    <w:name w:val="页眉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sz w:val="18"/>
      <w:szCs w:val="18"/>
    </w:rPr>
  </w:style>
  <w:style w:type="character" w:customStyle="1" w:styleId="a9">
    <w:name w:val="脚注文本 字符"/>
    <w:basedOn w:val="a0"/>
    <w:link w:val="a8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idu.com/s?wd=%E9%98%BF%E6%8B%89%E4%BC%AF%E6%95%B0%E5%AD%97&amp;hl_tag=textlink&amp;tn=SE_hldp01350_v6v6zkg6" TargetMode="External"/><Relationship Id="rId13" Type="http://schemas.openxmlformats.org/officeDocument/2006/relationships/hyperlink" Target="http://www.baidu.com/s?wd=%E5%88%97%E7%BB%B4%E7%BA%B3%E6%96%AF&amp;hl_tag=textlink&amp;tn=SE_hldp01350_v6v6zkg6" TargetMode="External"/><Relationship Id="rId18" Type="http://schemas.openxmlformats.org/officeDocument/2006/relationships/hyperlink" Target="http://www.baidu.com/s?wd=%E4%B8%93%E8%91%97&amp;hl_tag=textlink&amp;tn=SE_hldp01350_v6v6zkg6" TargetMode="External"/><Relationship Id="rId26" Type="http://schemas.openxmlformats.org/officeDocument/2006/relationships/hyperlink" Target="http://www.baidu.com/s?wd=%E8%BD%BD%E4%BD%93%E7%B1%BB%E5%9E%8B&amp;hl_tag=textlink&amp;tn=SE_hldp01350_v6v6zkg6" TargetMode="External"/><Relationship Id="rId39" Type="http://schemas.openxmlformats.org/officeDocument/2006/relationships/hyperlink" Target="http://www.baidu.com/s?wd=%E7%8E%8B%E7%82%9C&amp;hl_tag=textlink&amp;tn=SE_hldp01350_v6v6zkg6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aidu.com/s?wd=%E5%AD%A6%E4%BD%8D%E8%AE%BA%E6%96%87&amp;hl_tag=textlink&amp;tn=SE_hldp01350_v6v6zkg6" TargetMode="External"/><Relationship Id="rId34" Type="http://schemas.openxmlformats.org/officeDocument/2006/relationships/hyperlink" Target="http://www.baidu.com/s?wd=%E8%B5%84%E6%BA%90%E4%BC%98%E5%8C%96%E9%85%8D%E7%BD%AE&amp;hl_tag=textlink&amp;tn=SE_hldp01350_v6v6zkg6" TargetMode="External"/><Relationship Id="rId42" Type="http://schemas.openxmlformats.org/officeDocument/2006/relationships/hyperlink" Target="http://www.baidu.com/s?wd=%E4%B8%AD%E5%9B%BD%E7%89%A9%E8%B5%84%E5%87%BA%E7%89%88%E7%A4%BE&amp;hl_tag=textlink&amp;tn=SE_hldp01350_v6v6zkg6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://www.baidu.com/s?wd=%E9%98%BF%E6%8B%89%E4%BC%AF%E6%95%B0%E5%AD%97&amp;hl_tag=textlink&amp;tn=SE_hldp01350_v6v6zkg6" TargetMode="External"/><Relationship Id="rId12" Type="http://schemas.openxmlformats.org/officeDocument/2006/relationships/hyperlink" Target="http://www.baidu.com/s?wd=%E9%98%BF%E6%8B%89%E4%BC%AF%E6%95%B0%E5%AD%97&amp;hl_tag=textlink&amp;tn=SE_hldp01350_v6v6zkg6" TargetMode="External"/><Relationship Id="rId17" Type="http://schemas.openxmlformats.org/officeDocument/2006/relationships/hyperlink" Target="http://www.baidu.com/s?wd=%E6%96%B9%E6%8B%AC%E5%8F%B7&amp;hl_tag=textlink&amp;tn=SE_hldp01350_v6v6zkg6" TargetMode="External"/><Relationship Id="rId25" Type="http://schemas.openxmlformats.org/officeDocument/2006/relationships/hyperlink" Target="http://www.baidu.com/s?wd=%E7%94%B5%E5%AD%90%E6%96%87%E6%A1%A3&amp;hl_tag=textlink&amp;tn=SE_hldp01350_v6v6zkg6" TargetMode="External"/><Relationship Id="rId33" Type="http://schemas.openxmlformats.org/officeDocument/2006/relationships/hyperlink" Target="http://www.baidu.com/s?wd=%E4%B8%AD%E5%9B%BD%E7%89%A9%E8%B5%84%E5%87%BA%E7%89%88%E7%A4%BE&amp;hl_tag=textlink&amp;tn=SE_hldp01350_v6v6zkg6" TargetMode="External"/><Relationship Id="rId38" Type="http://schemas.openxmlformats.org/officeDocument/2006/relationships/hyperlink" Target="http://www.baidu.com/s?wd=%E6%9D%8E%E6%9D%BE%E5%BA%86&amp;hl_tag=textlink&amp;tn=SE_hldp01350_v6v6zkg6" TargetMode="External"/><Relationship Id="rId46" Type="http://schemas.openxmlformats.org/officeDocument/2006/relationships/hyperlink" Target="http://ideas.repec.org/s/kap/enreec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aidu.com/s?wd=%E9%A1%B6%E6%A0%BC%E4%B9%A6%E5%86%99&amp;hl_tag=textlink&amp;tn=SE_hldp01350_v6v6zkg6" TargetMode="External"/><Relationship Id="rId20" Type="http://schemas.openxmlformats.org/officeDocument/2006/relationships/hyperlink" Target="http://www.baidu.com/s?wd=%E8%AE%BA%E6%96%87%E9%9B%86&amp;hl_tag=textlink&amp;tn=SE_hldp01350_v6v6zkg6" TargetMode="External"/><Relationship Id="rId29" Type="http://schemas.openxmlformats.org/officeDocument/2006/relationships/hyperlink" Target="http://www.baidu.com/s?wd=%E6%9D%8E%E6%9D%BE%E5%BA%86&amp;hl_tag=textlink&amp;tn=SE_hldp01350_v6v6zkg6" TargetMode="External"/><Relationship Id="rId41" Type="http://schemas.openxmlformats.org/officeDocument/2006/relationships/hyperlink" Target="http://www.baidu.com/s?wd=%E5%AE%9E%E8%AF%81%E5%88%86%E6%9E%90&amp;hl_tag=textlink&amp;tn=SE_hldp01350_v6v6zkg6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baidu.com/s?wd=%E5%B0%BE%E6%B3%A8&amp;hl_tag=textlink&amp;tn=SE_hldp01350_v6v6zkg6" TargetMode="External"/><Relationship Id="rId24" Type="http://schemas.openxmlformats.org/officeDocument/2006/relationships/hyperlink" Target="http://www.baidu.com/s?wd=%E4%B8%93%E5%88%A9%E5%8F%B7&amp;hl_tag=textlink&amp;tn=SE_hldp01350_v6v6zkg6" TargetMode="External"/><Relationship Id="rId32" Type="http://schemas.openxmlformats.org/officeDocument/2006/relationships/hyperlink" Target="http://www.baidu.com/s?wd=%E5%AE%9E%E8%AF%81%E5%88%86%E6%9E%90&amp;hl_tag=textlink&amp;tn=SE_hldp01350_v6v6zkg6" TargetMode="External"/><Relationship Id="rId37" Type="http://schemas.openxmlformats.org/officeDocument/2006/relationships/hyperlink" Target="http://www.baidu.com/s?wd=%E9%98%BF%E6%8B%89%E4%BC%AF%E6%95%B0%E5%AD%97&amp;hl_tag=textlink&amp;tn=SE_hldp01350_v6v6zkg6" TargetMode="External"/><Relationship Id="rId40" Type="http://schemas.openxmlformats.org/officeDocument/2006/relationships/hyperlink" Target="http://www.baidu.com/s?wd=%E7%AC%AC%E4%B8%89%E6%96%B9%E7%89%A9%E6%B5%81&amp;hl_tag=textlink&amp;tn=SE_hldp01350_v6v6zkg6" TargetMode="External"/><Relationship Id="rId45" Type="http://schemas.openxmlformats.org/officeDocument/2006/relationships/hyperlink" Target="http://ideas.repec.org/a/kap/enreec/v25y2003i4p477-500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baidu.com/s?wd=%E4%BC%A6%E7%90%86%E5%AD%A6&amp;hl_tag=textlink&amp;tn=SE_hldp01350_v6v6zkg6" TargetMode="External"/><Relationship Id="rId23" Type="http://schemas.openxmlformats.org/officeDocument/2006/relationships/hyperlink" Target="http://www.baidu.com/s?wd=%E4%B8%93%E5%88%A9%E7%94%B3%E8%AF%B7&amp;hl_tag=textlink&amp;tn=SE_hldp01350_v6v6zkg6" TargetMode="External"/><Relationship Id="rId28" Type="http://schemas.openxmlformats.org/officeDocument/2006/relationships/hyperlink" Target="http://www.baidu.com/s?wd=%E6%96%87%E5%90%8E%E5%8F%82%E8%80%83%E6%96%87%E7%8C%AE%E8%91%97%E5%BD%95%E8%A7%84%E5%88%99&amp;hl_tag=textlink&amp;tn=SE_hldp01350_v6v6zkg6" TargetMode="External"/><Relationship Id="rId36" Type="http://schemas.openxmlformats.org/officeDocument/2006/relationships/image" Target="media/image2.jpeg"/><Relationship Id="rId10" Type="http://schemas.openxmlformats.org/officeDocument/2006/relationships/hyperlink" Target="http://www.baidu.com/s?wd=%E8%84%9A%E6%B3%A8&amp;hl_tag=textlink&amp;tn=SE_hldp01350_v6v6zkg6" TargetMode="External"/><Relationship Id="rId19" Type="http://schemas.openxmlformats.org/officeDocument/2006/relationships/hyperlink" Target="http://www.baidu.com/s?wd=%E4%B8%93%E8%91%97&amp;hl_tag=textlink&amp;tn=SE_hldp01350_v6v6zkg6" TargetMode="External"/><Relationship Id="rId31" Type="http://schemas.openxmlformats.org/officeDocument/2006/relationships/hyperlink" Target="http://www.baidu.com/s?wd=%E7%AC%AC%E4%B8%89%E6%96%B9%E7%89%A9%E6%B5%81&amp;hl_tag=textlink&amp;tn=SE_hldp01350_v6v6zkg6" TargetMode="External"/><Relationship Id="rId44" Type="http://schemas.openxmlformats.org/officeDocument/2006/relationships/hyperlink" Target="http://www.baidu.com/s?wd=%E7%AE%A1%E7%90%86%E7%8E%B0%E4%BB%A3%E5%8C%96&amp;hl_tag=textlink&amp;tn=SE_hldp01350_v6v6zkg6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http://www.baidu.com/s?wd=%E7%AC%AC%E4%B8%80%E5%93%B2%E5%AD%A6&amp;hl_tag=textlink&amp;tn=SE_hldp01350_v6v6zkg6" TargetMode="External"/><Relationship Id="rId22" Type="http://schemas.openxmlformats.org/officeDocument/2006/relationships/hyperlink" Target="http://www.baidu.com/s?wd=%E4%B8%93%E5%88%A9%E6%96%87%E7%8C%AE&amp;hl_tag=textlink&amp;tn=SE_hldp01350_v6v6zkg6" TargetMode="External"/><Relationship Id="rId27" Type="http://schemas.openxmlformats.org/officeDocument/2006/relationships/hyperlink" Target="http://www.baidu.com/s?wd=%E5%9B%BD%E5%AE%B6%E6%A0%87%E5%87%86&amp;hl_tag=textlink&amp;tn=SE_hldp01350_v6v6zkg6" TargetMode="External"/><Relationship Id="rId30" Type="http://schemas.openxmlformats.org/officeDocument/2006/relationships/hyperlink" Target="http://www.baidu.com/s?wd=%E7%8E%8B%E7%82%9C&amp;hl_tag=textlink&amp;tn=SE_hldp01350_v6v6zkg6" TargetMode="External"/><Relationship Id="rId35" Type="http://schemas.openxmlformats.org/officeDocument/2006/relationships/hyperlink" Target="http://www.baidu.com/s?wd=%E7%AE%A1%E7%90%86%E7%8E%B0%E4%BB%A3%E5%8C%96&amp;hl_tag=textlink&amp;tn=SE_hldp01350_v6v6zkg6" TargetMode="External"/><Relationship Id="rId43" Type="http://schemas.openxmlformats.org/officeDocument/2006/relationships/hyperlink" Target="http://www.baidu.com/s?wd=%E8%B5%84%E6%BA%90%E4%BC%98%E5%8C%96%E9%85%8D%E7%BD%AE&amp;hl_tag=textlink&amp;tn=SE_hldp01350_v6v6zkg6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A668D6-0DE9-43F9-9D60-B34D1F35E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9</Pages>
  <Words>3758</Words>
  <Characters>4135</Characters>
  <Application>Microsoft Office Word</Application>
  <DocSecurity>0</DocSecurity>
  <Lines>229</Lines>
  <Paragraphs>225</Paragraphs>
  <ScaleCrop>false</ScaleCrop>
  <Company/>
  <LinksUpToDate>false</LinksUpToDate>
  <CharactersWithSpaces>7668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李俊葶</dc:creator>
  <cp:lastModifiedBy>俊葶 李</cp:lastModifiedBy>
  <cp:revision>14</cp:revision>
  <dcterms:created xsi:type="dcterms:W3CDTF">2025-04-18T00:57:00Z</dcterms:created>
  <dcterms:modified xsi:type="dcterms:W3CDTF">2025-04-23T01:42:00Z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eyJoZGlkIjoiZGFhMDljY2E1OWY2Nzg2MDljNmEyMmRiYTMxNDUxZjkiLCJ1c2VySWQiOiIyMjgxNjk2MzQifQ==</vt:lpwstr>
  </property>
  <property fmtid="{D5CDD505-2E9C-101B-9397-08002B2CF9AE}" pid="3" name="KSOProductBuildVer">
    <vt:lpwstr>2052-12.1.0.20305</vt:lpwstr>
  </property>
  <property fmtid="{D5CDD505-2E9C-101B-9397-08002B2CF9AE}" pid="4" name="ICV">
    <vt:lpwstr>CE046E66577348369EC596787C85DA4C_12</vt:lpwstr>
  </property>
</Properties>
</file>